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5AB4" w14:textId="77777777" w:rsidR="00A1352D" w:rsidRDefault="00000000">
      <w:pPr>
        <w:jc w:val="center"/>
        <w:rPr>
          <w:b/>
          <w:sz w:val="20"/>
          <w:szCs w:val="20"/>
          <w:lang w:val="kk-KZ"/>
        </w:rPr>
      </w:pPr>
      <w:r>
        <w:rPr>
          <w:b/>
          <w:sz w:val="20"/>
          <w:szCs w:val="20"/>
          <w:lang w:val="kk-KZ"/>
        </w:rPr>
        <w:t>СИЛЛАБУС</w:t>
      </w:r>
    </w:p>
    <w:p w14:paraId="339C5966" w14:textId="77777777" w:rsidR="00A1352D" w:rsidRDefault="00000000">
      <w:pPr>
        <w:jc w:val="center"/>
        <w:rPr>
          <w:b/>
          <w:sz w:val="20"/>
          <w:szCs w:val="20"/>
          <w:lang w:val="kk-KZ"/>
        </w:rPr>
      </w:pPr>
      <w:r>
        <w:rPr>
          <w:b/>
          <w:sz w:val="20"/>
          <w:szCs w:val="20"/>
          <w:lang w:val="kk-KZ"/>
        </w:rPr>
        <w:t>2023-2024 оқу жылының күзгі семестрі</w:t>
      </w:r>
    </w:p>
    <w:p w14:paraId="101E65C4" w14:textId="77777777" w:rsidR="00A1352D" w:rsidRDefault="00000000">
      <w:pPr>
        <w:jc w:val="center"/>
        <w:rPr>
          <w:b/>
          <w:sz w:val="20"/>
          <w:szCs w:val="20"/>
          <w:lang w:val="kk-KZ"/>
        </w:rPr>
      </w:pPr>
      <w:r>
        <w:rPr>
          <w:b/>
          <w:sz w:val="20"/>
          <w:szCs w:val="20"/>
          <w:lang w:val="kk-KZ"/>
        </w:rPr>
        <w:t xml:space="preserve">«6В04205 Құқықтану» білім беру бағдарламасы </w:t>
      </w:r>
    </w:p>
    <w:p w14:paraId="4EFD12F5" w14:textId="3F34D3AD" w:rsidR="007463C6" w:rsidRPr="007463C6" w:rsidRDefault="007463C6">
      <w:pPr>
        <w:jc w:val="center"/>
        <w:rPr>
          <w:b/>
          <w:sz w:val="20"/>
          <w:szCs w:val="20"/>
          <w:lang w:val="kk-KZ"/>
        </w:rPr>
      </w:pPr>
      <w:r>
        <w:rPr>
          <w:b/>
          <w:sz w:val="20"/>
          <w:szCs w:val="20"/>
          <w:lang w:val="en-US"/>
        </w:rPr>
        <w:t xml:space="preserve">4 </w:t>
      </w:r>
      <w:r>
        <w:rPr>
          <w:b/>
          <w:sz w:val="20"/>
          <w:szCs w:val="20"/>
          <w:lang w:val="kk-KZ"/>
        </w:rPr>
        <w:t>курс, бірінші жоғары білім</w:t>
      </w:r>
    </w:p>
    <w:p w14:paraId="7932BD28" w14:textId="77777777" w:rsidR="00A1352D" w:rsidRDefault="00A1352D">
      <w:pPr>
        <w:ind w:left="-851"/>
        <w:rPr>
          <w:bCs/>
          <w:color w:val="FF0000"/>
          <w:sz w:val="20"/>
          <w:szCs w:val="20"/>
          <w:lang w:val="en-US"/>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A1352D" w:rsidRPr="005B29C1" w14:paraId="76D53AAB"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A8FA723" w14:textId="77777777" w:rsidR="00A1352D" w:rsidRPr="005B29C1" w:rsidRDefault="00000000">
            <w:pPr>
              <w:rPr>
                <w:rFonts w:asciiTheme="majorHAnsi" w:hAnsiTheme="majorHAnsi" w:cstheme="majorHAnsi"/>
                <w:b/>
                <w:sz w:val="20"/>
                <w:szCs w:val="20"/>
                <w:lang w:val="en-US"/>
              </w:rPr>
            </w:pPr>
            <w:r w:rsidRPr="005B29C1">
              <w:rPr>
                <w:rFonts w:asciiTheme="majorHAnsi" w:hAnsiTheme="majorHAnsi" w:cstheme="majorHAnsi"/>
                <w:b/>
                <w:sz w:val="20"/>
                <w:szCs w:val="20"/>
                <w:lang w:val="kk-KZ"/>
              </w:rPr>
              <w:t xml:space="preserve">Пәннің </w:t>
            </w:r>
            <w:r w:rsidRPr="005B29C1">
              <w:rPr>
                <w:rFonts w:asciiTheme="majorHAnsi" w:hAnsiTheme="majorHAnsi" w:cstheme="majorHAnsi"/>
                <w:b/>
                <w:bCs/>
                <w:sz w:val="20"/>
                <w:szCs w:val="20"/>
                <w:lang w:val="kk-KZ"/>
              </w:rPr>
              <w:t xml:space="preserve">ID және </w:t>
            </w:r>
            <w:r w:rsidRPr="005B29C1">
              <w:rPr>
                <w:rFonts w:asciiTheme="majorHAnsi" w:hAnsiTheme="majorHAnsi" w:cstheme="majorHAnsi"/>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40BAA14" w14:textId="77777777" w:rsidR="00A1352D" w:rsidRPr="005B29C1" w:rsidRDefault="00000000">
            <w:pPr>
              <w:rPr>
                <w:rFonts w:asciiTheme="majorHAnsi" w:hAnsiTheme="majorHAnsi" w:cstheme="majorHAnsi"/>
                <w:b/>
                <w:sz w:val="20"/>
                <w:szCs w:val="20"/>
                <w:lang w:val="en-US"/>
              </w:rPr>
            </w:pPr>
            <w:r w:rsidRPr="005B29C1">
              <w:rPr>
                <w:rFonts w:asciiTheme="majorHAnsi" w:hAnsiTheme="majorHAnsi" w:cstheme="majorHAnsi"/>
                <w:b/>
                <w:sz w:val="20"/>
                <w:szCs w:val="20"/>
                <w:lang w:val="kk-KZ"/>
              </w:rPr>
              <w:t xml:space="preserve">Білім алушының өзіндік жұмысын </w:t>
            </w:r>
          </w:p>
          <w:p w14:paraId="2E889C3B" w14:textId="77777777" w:rsidR="00A1352D" w:rsidRPr="005B29C1" w:rsidRDefault="00000000">
            <w:pPr>
              <w:rPr>
                <w:rFonts w:asciiTheme="majorHAnsi" w:hAnsiTheme="majorHAnsi" w:cstheme="majorHAnsi"/>
                <w:b/>
                <w:sz w:val="20"/>
                <w:szCs w:val="20"/>
                <w:lang w:val="en-US"/>
              </w:rPr>
            </w:pPr>
            <w:r w:rsidRPr="005B29C1">
              <w:rPr>
                <w:rFonts w:asciiTheme="majorHAnsi" w:hAnsiTheme="majorHAnsi" w:cstheme="majorHAnsi"/>
                <w:b/>
                <w:sz w:val="20"/>
                <w:szCs w:val="20"/>
                <w:lang w:val="en-US"/>
              </w:rPr>
              <w:t>(</w:t>
            </w:r>
            <w:r w:rsidRPr="005B29C1">
              <w:rPr>
                <w:rFonts w:asciiTheme="majorHAnsi" w:hAnsiTheme="majorHAnsi" w:cstheme="majorHAnsi"/>
                <w:b/>
                <w:sz w:val="20"/>
                <w:szCs w:val="20"/>
                <w:lang w:val="kk-KZ"/>
              </w:rPr>
              <w:t>БӨЖ</w:t>
            </w:r>
            <w:r w:rsidRPr="005B29C1">
              <w:rPr>
                <w:rFonts w:asciiTheme="majorHAnsi" w:hAnsiTheme="majorHAnsi" w:cstheme="majorHAnsi"/>
                <w:b/>
                <w:sz w:val="20"/>
                <w:szCs w:val="20"/>
                <w:lang w:val="en-US"/>
              </w:rPr>
              <w:t>)</w:t>
            </w:r>
          </w:p>
          <w:p w14:paraId="49DE4A8A" w14:textId="77777777" w:rsidR="00A1352D" w:rsidRPr="005B29C1" w:rsidRDefault="00A1352D">
            <w:pPr>
              <w:rPr>
                <w:rFonts w:asciiTheme="majorHAnsi" w:hAnsiTheme="majorHAnsi" w:cstheme="majorHAnsi"/>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FDE786E" w14:textId="77777777" w:rsidR="00A1352D" w:rsidRPr="005B29C1" w:rsidRDefault="00000000">
            <w:pPr>
              <w:jc w:val="center"/>
              <w:rPr>
                <w:rFonts w:asciiTheme="majorHAnsi" w:hAnsiTheme="majorHAnsi" w:cstheme="majorHAnsi"/>
                <w:b/>
                <w:sz w:val="20"/>
                <w:szCs w:val="20"/>
                <w:lang w:val="en-US"/>
              </w:rPr>
            </w:pPr>
            <w:r w:rsidRPr="005B29C1">
              <w:rPr>
                <w:rFonts w:asciiTheme="majorHAnsi" w:hAnsiTheme="majorHAnsi" w:cstheme="majorHAnsi"/>
                <w:b/>
                <w:sz w:val="20"/>
                <w:szCs w:val="20"/>
              </w:rPr>
              <w:t>К</w:t>
            </w:r>
            <w:r w:rsidRPr="005B29C1">
              <w:rPr>
                <w:rFonts w:asciiTheme="majorHAnsi" w:hAnsiTheme="majorHAnsi" w:cstheme="majorHAnsi"/>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4BF0E2B" w14:textId="77777777" w:rsidR="00A1352D" w:rsidRPr="005B29C1" w:rsidRDefault="00000000">
            <w:pPr>
              <w:rPr>
                <w:rFonts w:asciiTheme="majorHAnsi" w:hAnsiTheme="majorHAnsi" w:cstheme="majorHAnsi"/>
                <w:b/>
                <w:sz w:val="20"/>
                <w:szCs w:val="20"/>
                <w:lang w:val="kk-KZ"/>
              </w:rPr>
            </w:pPr>
            <w:r w:rsidRPr="005B29C1">
              <w:rPr>
                <w:rFonts w:asciiTheme="majorHAnsi" w:hAnsiTheme="majorHAnsi" w:cstheme="majorHAnsi"/>
                <w:b/>
                <w:sz w:val="20"/>
                <w:szCs w:val="20"/>
                <w:lang w:val="kk-KZ"/>
              </w:rPr>
              <w:t>К</w:t>
            </w:r>
            <w:r w:rsidRPr="005B29C1">
              <w:rPr>
                <w:rFonts w:asciiTheme="majorHAnsi" w:hAnsiTheme="majorHAnsi" w:cstheme="majorHAnsi"/>
                <w:b/>
                <w:sz w:val="20"/>
                <w:szCs w:val="20"/>
              </w:rPr>
              <w:t>редит</w:t>
            </w:r>
            <w:r w:rsidRPr="005B29C1">
              <w:rPr>
                <w:rFonts w:asciiTheme="majorHAnsi" w:hAnsiTheme="majorHAnsi" w:cstheme="majorHAnsi"/>
                <w:b/>
                <w:sz w:val="20"/>
                <w:szCs w:val="20"/>
                <w:lang w:val="kk-KZ"/>
              </w:rPr>
              <w:t>-тердің</w:t>
            </w:r>
          </w:p>
          <w:p w14:paraId="708F6B59" w14:textId="77777777" w:rsidR="00A1352D" w:rsidRPr="005B29C1" w:rsidRDefault="00000000">
            <w:pPr>
              <w:rPr>
                <w:rFonts w:asciiTheme="majorHAnsi" w:hAnsiTheme="majorHAnsi" w:cstheme="majorHAnsi"/>
                <w:b/>
                <w:sz w:val="20"/>
                <w:szCs w:val="20"/>
                <w:lang w:val="kk-KZ"/>
              </w:rPr>
            </w:pPr>
            <w:r w:rsidRPr="005B29C1">
              <w:rPr>
                <w:rFonts w:asciiTheme="majorHAnsi" w:hAnsiTheme="majorHAnsi" w:cstheme="majorHAnsi"/>
                <w:b/>
                <w:sz w:val="20"/>
                <w:szCs w:val="20"/>
                <w:lang w:val="kk-KZ"/>
              </w:rPr>
              <w:t xml:space="preserve">жалпы </w:t>
            </w:r>
          </w:p>
          <w:p w14:paraId="49162C78" w14:textId="77777777" w:rsidR="00A1352D" w:rsidRPr="005B29C1" w:rsidRDefault="00000000">
            <w:pPr>
              <w:rPr>
                <w:rFonts w:asciiTheme="majorHAnsi" w:hAnsiTheme="majorHAnsi" w:cstheme="majorHAnsi"/>
                <w:b/>
                <w:sz w:val="20"/>
                <w:szCs w:val="20"/>
              </w:rPr>
            </w:pPr>
            <w:r w:rsidRPr="005B29C1">
              <w:rPr>
                <w:rFonts w:asciiTheme="majorHAnsi" w:hAnsiTheme="majorHAnsi" w:cstheme="majorHAnsi"/>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2B4CA3D" w14:textId="77777777" w:rsidR="00A1352D" w:rsidRPr="005B29C1" w:rsidRDefault="00000000">
            <w:pPr>
              <w:rPr>
                <w:rFonts w:asciiTheme="majorHAnsi" w:hAnsiTheme="majorHAnsi" w:cstheme="majorHAnsi"/>
                <w:b/>
                <w:sz w:val="20"/>
                <w:szCs w:val="20"/>
              </w:rPr>
            </w:pPr>
            <w:r w:rsidRPr="005B29C1">
              <w:rPr>
                <w:rFonts w:asciiTheme="majorHAnsi" w:hAnsiTheme="majorHAnsi" w:cstheme="majorHAnsi"/>
                <w:b/>
                <w:sz w:val="20"/>
                <w:szCs w:val="20"/>
                <w:lang w:val="kk-KZ"/>
              </w:rPr>
              <w:t xml:space="preserve">Оқытушының жетекшілігімен білім алушының өзіндік жұмысы </w:t>
            </w:r>
          </w:p>
          <w:p w14:paraId="1CBF6D6A" w14:textId="77777777" w:rsidR="00A1352D" w:rsidRPr="005B29C1" w:rsidRDefault="00000000">
            <w:pPr>
              <w:rPr>
                <w:rFonts w:asciiTheme="majorHAnsi" w:hAnsiTheme="majorHAnsi" w:cstheme="majorHAnsi"/>
                <w:b/>
                <w:sz w:val="20"/>
                <w:szCs w:val="20"/>
              </w:rPr>
            </w:pPr>
            <w:r w:rsidRPr="005B29C1">
              <w:rPr>
                <w:rFonts w:asciiTheme="majorHAnsi" w:hAnsiTheme="majorHAnsi" w:cstheme="majorHAnsi"/>
                <w:b/>
                <w:sz w:val="20"/>
                <w:szCs w:val="20"/>
              </w:rPr>
              <w:t>(</w:t>
            </w:r>
            <w:r w:rsidRPr="005B29C1">
              <w:rPr>
                <w:rFonts w:asciiTheme="majorHAnsi" w:hAnsiTheme="majorHAnsi" w:cstheme="majorHAnsi"/>
                <w:b/>
                <w:sz w:val="20"/>
                <w:szCs w:val="20"/>
                <w:lang w:val="kk-KZ"/>
              </w:rPr>
              <w:t>ОБӨЖ</w:t>
            </w:r>
            <w:r w:rsidRPr="005B29C1">
              <w:rPr>
                <w:rFonts w:asciiTheme="majorHAnsi" w:hAnsiTheme="majorHAnsi" w:cstheme="majorHAnsi"/>
                <w:b/>
                <w:sz w:val="20"/>
                <w:szCs w:val="20"/>
              </w:rPr>
              <w:t>)</w:t>
            </w:r>
          </w:p>
        </w:tc>
      </w:tr>
      <w:tr w:rsidR="00A1352D" w:rsidRPr="005B29C1" w14:paraId="7A89BC95"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D38B70B" w14:textId="77777777" w:rsidR="00A1352D" w:rsidRPr="005B29C1" w:rsidRDefault="00A1352D">
            <w:pPr>
              <w:rPr>
                <w:rFonts w:asciiTheme="majorHAnsi" w:hAnsiTheme="majorHAnsi" w:cstheme="majorHAnsi"/>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3D303D4" w14:textId="77777777" w:rsidR="00A1352D" w:rsidRPr="005B29C1" w:rsidRDefault="00A1352D">
            <w:pPr>
              <w:rPr>
                <w:rFonts w:asciiTheme="majorHAnsi" w:hAnsiTheme="majorHAnsi" w:cstheme="majorHAnsi"/>
                <w:sz w:val="20"/>
                <w:szCs w:val="20"/>
              </w:rPr>
            </w:pP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146A5F8" w14:textId="77777777" w:rsidR="00A1352D" w:rsidRPr="005B29C1" w:rsidRDefault="00000000">
            <w:pPr>
              <w:jc w:val="center"/>
              <w:rPr>
                <w:rFonts w:asciiTheme="majorHAnsi" w:hAnsiTheme="majorHAnsi" w:cstheme="majorHAnsi"/>
                <w:b/>
                <w:sz w:val="20"/>
                <w:szCs w:val="20"/>
              </w:rPr>
            </w:pPr>
            <w:r w:rsidRPr="005B29C1">
              <w:rPr>
                <w:rFonts w:asciiTheme="majorHAnsi" w:hAnsiTheme="majorHAnsi" w:cstheme="majorHAnsi"/>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E59FFA6" w14:textId="77777777" w:rsidR="00A1352D" w:rsidRPr="005B29C1" w:rsidRDefault="00000000">
            <w:pPr>
              <w:jc w:val="center"/>
              <w:rPr>
                <w:rFonts w:asciiTheme="majorHAnsi" w:hAnsiTheme="majorHAnsi" w:cstheme="majorHAnsi"/>
                <w:b/>
                <w:sz w:val="20"/>
                <w:szCs w:val="20"/>
              </w:rPr>
            </w:pPr>
            <w:r w:rsidRPr="005B29C1">
              <w:rPr>
                <w:rFonts w:asciiTheme="majorHAnsi" w:hAnsiTheme="majorHAnsi" w:cstheme="majorHAnsi"/>
                <w:b/>
                <w:sz w:val="20"/>
                <w:szCs w:val="20"/>
                <w:lang w:val="kk-KZ"/>
              </w:rPr>
              <w:t>Семинар</w:t>
            </w:r>
            <w:r w:rsidRPr="005B29C1">
              <w:rPr>
                <w:rFonts w:asciiTheme="majorHAnsi" w:hAnsiTheme="majorHAnsi" w:cstheme="majorHAnsi"/>
                <w:b/>
                <w:sz w:val="20"/>
                <w:szCs w:val="20"/>
              </w:rPr>
              <w:t xml:space="preserve"> сабақтар </w:t>
            </w:r>
            <w:r w:rsidRPr="005B29C1">
              <w:rPr>
                <w:rFonts w:asciiTheme="majorHAnsi" w:hAnsiTheme="majorHAnsi" w:cstheme="majorHAnsi"/>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DB15400" w14:textId="77777777" w:rsidR="00A1352D" w:rsidRPr="005B29C1" w:rsidRDefault="00000000">
            <w:pPr>
              <w:jc w:val="center"/>
              <w:rPr>
                <w:rFonts w:asciiTheme="majorHAnsi" w:hAnsiTheme="majorHAnsi" w:cstheme="majorHAnsi"/>
                <w:b/>
                <w:sz w:val="20"/>
                <w:szCs w:val="20"/>
              </w:rPr>
            </w:pPr>
            <w:r w:rsidRPr="005B29C1">
              <w:rPr>
                <w:rFonts w:asciiTheme="majorHAnsi" w:hAnsiTheme="majorHAnsi" w:cstheme="majorHAnsi"/>
                <w:b/>
                <w:sz w:val="20"/>
                <w:szCs w:val="20"/>
              </w:rPr>
              <w:t>Зерт. с</w:t>
            </w:r>
            <w:r w:rsidRPr="005B29C1">
              <w:rPr>
                <w:rFonts w:asciiTheme="majorHAnsi" w:hAnsiTheme="majorHAnsi" w:cstheme="majorHAnsi"/>
                <w:b/>
                <w:sz w:val="20"/>
                <w:szCs w:val="20"/>
                <w:lang w:val="kk-KZ"/>
              </w:rPr>
              <w:t>абақтар</w:t>
            </w:r>
            <w:r w:rsidRPr="005B29C1">
              <w:rPr>
                <w:rFonts w:asciiTheme="majorHAnsi" w:hAnsiTheme="majorHAnsi" w:cstheme="majorHAnsi"/>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6F075E4" w14:textId="77777777" w:rsidR="00A1352D" w:rsidRPr="005B29C1" w:rsidRDefault="00A1352D">
            <w:pPr>
              <w:rPr>
                <w:rFonts w:asciiTheme="majorHAnsi" w:hAnsiTheme="majorHAnsi" w:cstheme="majorHAnsi"/>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1E78944" w14:textId="77777777" w:rsidR="00A1352D" w:rsidRPr="005B29C1" w:rsidRDefault="00A1352D">
            <w:pPr>
              <w:rPr>
                <w:rFonts w:asciiTheme="majorHAnsi" w:hAnsiTheme="majorHAnsi" w:cstheme="majorHAnsi"/>
                <w:sz w:val="20"/>
                <w:szCs w:val="20"/>
              </w:rPr>
            </w:pPr>
          </w:p>
        </w:tc>
      </w:tr>
      <w:tr w:rsidR="00A1352D" w:rsidRPr="005B29C1" w14:paraId="37B2CC31"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11499E4" w14:textId="37640328" w:rsidR="00A1352D" w:rsidRPr="005B29C1" w:rsidRDefault="00F16D57">
            <w:pPr>
              <w:rPr>
                <w:rFonts w:asciiTheme="majorHAnsi" w:hAnsiTheme="majorHAnsi" w:cstheme="majorHAnsi"/>
                <w:b/>
                <w:bCs/>
                <w:sz w:val="20"/>
                <w:szCs w:val="20"/>
                <w:lang w:val="kk-KZ"/>
              </w:rPr>
            </w:pPr>
            <w:r w:rsidRPr="007463C6">
              <w:rPr>
                <w:rFonts w:asciiTheme="majorHAnsi" w:hAnsiTheme="majorHAnsi" w:cstheme="majorHAnsi"/>
                <w:b/>
                <w:bCs/>
                <w:sz w:val="20"/>
                <w:szCs w:val="20"/>
                <w:lang w:val="en-US"/>
              </w:rPr>
              <w:t>65205</w:t>
            </w:r>
            <w:r w:rsidR="007463C6" w:rsidRPr="007463C6">
              <w:rPr>
                <w:rFonts w:asciiTheme="majorHAnsi" w:hAnsiTheme="majorHAnsi" w:cstheme="majorHAnsi"/>
                <w:b/>
                <w:bCs/>
                <w:sz w:val="20"/>
                <w:szCs w:val="20"/>
                <w:lang w:val="en-US"/>
              </w:rPr>
              <w:t xml:space="preserve"> </w:t>
            </w:r>
            <w:r w:rsidR="000C1FF4" w:rsidRPr="007463C6">
              <w:rPr>
                <w:rFonts w:asciiTheme="majorHAnsi" w:hAnsiTheme="majorHAnsi" w:cstheme="majorHAnsi"/>
                <w:b/>
                <w:bCs/>
                <w:sz w:val="20"/>
                <w:szCs w:val="20"/>
                <w:lang w:val="kk-KZ"/>
              </w:rPr>
              <w:t>Банк құқығы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E6079BF" w14:textId="77777777" w:rsidR="00A1352D" w:rsidRPr="005B29C1" w:rsidRDefault="000C1FF4" w:rsidP="005A27E2">
            <w:pPr>
              <w:jc w:val="center"/>
              <w:rPr>
                <w:rFonts w:asciiTheme="majorHAnsi" w:hAnsiTheme="majorHAnsi" w:cstheme="majorHAnsi"/>
                <w:sz w:val="20"/>
                <w:szCs w:val="20"/>
              </w:rPr>
            </w:pPr>
            <w:r w:rsidRPr="005B29C1">
              <w:rPr>
                <w:rFonts w:asciiTheme="majorHAnsi" w:hAnsiTheme="majorHAnsi" w:cstheme="majorHAnsi"/>
                <w:sz w:val="20"/>
                <w:szCs w:val="20"/>
              </w:rPr>
              <w:t>98</w:t>
            </w:r>
          </w:p>
          <w:p w14:paraId="362B7DE3" w14:textId="77777777" w:rsidR="00A1352D" w:rsidRPr="005B29C1" w:rsidRDefault="00A1352D" w:rsidP="005A27E2">
            <w:pPr>
              <w:jc w:val="center"/>
              <w:rPr>
                <w:rFonts w:asciiTheme="majorHAnsi" w:hAnsiTheme="majorHAnsi" w:cstheme="majorHAns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D893DB7" w14:textId="77777777" w:rsidR="00A1352D" w:rsidRPr="005B29C1" w:rsidRDefault="005A27E2" w:rsidP="005A27E2">
            <w:pPr>
              <w:jc w:val="center"/>
              <w:rPr>
                <w:rFonts w:asciiTheme="majorHAnsi" w:hAnsiTheme="majorHAnsi" w:cstheme="majorHAnsi"/>
                <w:sz w:val="20"/>
                <w:szCs w:val="20"/>
                <w:lang w:val="en-US"/>
              </w:rPr>
            </w:pPr>
            <w:r w:rsidRPr="005B29C1">
              <w:rPr>
                <w:rFonts w:asciiTheme="majorHAnsi" w:hAnsiTheme="majorHAnsi" w:cstheme="majorHAnsi"/>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5115D8F" w14:textId="77777777" w:rsidR="00A1352D" w:rsidRPr="005B29C1" w:rsidRDefault="005A27E2" w:rsidP="005A27E2">
            <w:pPr>
              <w:jc w:val="center"/>
              <w:rPr>
                <w:rFonts w:asciiTheme="majorHAnsi" w:hAnsiTheme="majorHAnsi" w:cstheme="majorHAnsi"/>
                <w:sz w:val="20"/>
                <w:szCs w:val="20"/>
                <w:lang w:val="en-US"/>
              </w:rPr>
            </w:pPr>
            <w:r w:rsidRPr="005B29C1">
              <w:rPr>
                <w:rFonts w:asciiTheme="majorHAnsi" w:hAnsiTheme="majorHAnsi" w:cstheme="majorHAnsi"/>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63F2D1D" w14:textId="77777777" w:rsidR="00A1352D" w:rsidRPr="005B29C1" w:rsidRDefault="00000000">
            <w:pPr>
              <w:jc w:val="center"/>
              <w:rPr>
                <w:rFonts w:asciiTheme="majorHAnsi" w:hAnsiTheme="majorHAnsi" w:cstheme="majorHAnsi"/>
                <w:sz w:val="20"/>
                <w:szCs w:val="20"/>
              </w:rPr>
            </w:pPr>
            <w:r w:rsidRPr="005B29C1">
              <w:rPr>
                <w:rFonts w:asciiTheme="majorHAnsi" w:hAnsiTheme="majorHAnsi" w:cstheme="majorHAnsi"/>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B2762C" w14:textId="13253D1E" w:rsidR="00A1352D" w:rsidRPr="005B29C1" w:rsidRDefault="005B29C1">
            <w:pPr>
              <w:jc w:val="center"/>
              <w:rPr>
                <w:rFonts w:asciiTheme="majorHAnsi" w:hAnsiTheme="majorHAnsi" w:cstheme="majorHAnsi"/>
                <w:sz w:val="20"/>
                <w:szCs w:val="20"/>
                <w:lang w:val="kk-KZ"/>
              </w:rPr>
            </w:pPr>
            <w:r w:rsidRPr="005B29C1">
              <w:rPr>
                <w:rFonts w:asciiTheme="majorHAnsi" w:hAnsiTheme="majorHAnsi" w:cstheme="majorHAnsi"/>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96C3826" w14:textId="77777777" w:rsidR="00A1352D" w:rsidRPr="005B29C1" w:rsidRDefault="000C1FF4">
            <w:pPr>
              <w:jc w:val="center"/>
              <w:rPr>
                <w:rFonts w:asciiTheme="majorHAnsi" w:hAnsiTheme="majorHAnsi" w:cstheme="majorHAnsi"/>
                <w:sz w:val="20"/>
                <w:szCs w:val="20"/>
              </w:rPr>
            </w:pPr>
            <w:r w:rsidRPr="005B29C1">
              <w:rPr>
                <w:rFonts w:asciiTheme="majorHAnsi" w:hAnsiTheme="majorHAnsi" w:cstheme="majorHAnsi"/>
                <w:sz w:val="20"/>
                <w:szCs w:val="20"/>
              </w:rPr>
              <w:t>7</w:t>
            </w:r>
          </w:p>
        </w:tc>
      </w:tr>
      <w:tr w:rsidR="00A1352D" w:rsidRPr="005B29C1" w14:paraId="605DA2A5"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1504B17" w14:textId="77777777" w:rsidR="00A1352D" w:rsidRPr="005B29C1" w:rsidRDefault="00000000">
            <w:pPr>
              <w:jc w:val="center"/>
              <w:rPr>
                <w:rFonts w:asciiTheme="majorHAnsi" w:hAnsiTheme="majorHAnsi" w:cstheme="majorHAnsi"/>
                <w:b/>
                <w:bCs/>
                <w:sz w:val="20"/>
                <w:szCs w:val="20"/>
              </w:rPr>
            </w:pPr>
            <w:r w:rsidRPr="005B29C1">
              <w:rPr>
                <w:rFonts w:asciiTheme="majorHAnsi" w:hAnsiTheme="majorHAnsi" w:cstheme="majorHAnsi"/>
                <w:b/>
                <w:sz w:val="20"/>
                <w:szCs w:val="20"/>
                <w:lang w:val="kk-KZ"/>
              </w:rPr>
              <w:t>ПӘН</w:t>
            </w:r>
            <w:r w:rsidRPr="005B29C1">
              <w:rPr>
                <w:rFonts w:asciiTheme="majorHAnsi" w:hAnsiTheme="majorHAnsi" w:cstheme="majorHAnsi"/>
                <w:b/>
                <w:sz w:val="20"/>
                <w:szCs w:val="20"/>
              </w:rPr>
              <w:t xml:space="preserve"> ТУРАЛЫ АКАДЕМИЯЛЫҚ АҚПАРАТ</w:t>
            </w:r>
          </w:p>
        </w:tc>
      </w:tr>
      <w:tr w:rsidR="00A1352D" w:rsidRPr="002969FB" w14:paraId="753FA1AF"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335865C" w14:textId="77777777" w:rsidR="00A1352D" w:rsidRPr="005B29C1" w:rsidRDefault="00000000">
            <w:pPr>
              <w:rPr>
                <w:rFonts w:asciiTheme="majorHAnsi" w:hAnsiTheme="majorHAnsi" w:cstheme="majorHAnsi"/>
                <w:b/>
                <w:color w:val="000000"/>
                <w:sz w:val="20"/>
                <w:szCs w:val="20"/>
                <w:lang w:val="kk-KZ"/>
              </w:rPr>
            </w:pPr>
            <w:r w:rsidRPr="005B29C1">
              <w:rPr>
                <w:rFonts w:asciiTheme="majorHAnsi" w:hAnsiTheme="majorHAnsi" w:cstheme="majorHAnsi"/>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77038E9" w14:textId="77777777" w:rsidR="00A1352D" w:rsidRPr="005B29C1" w:rsidRDefault="00000000">
            <w:pPr>
              <w:rPr>
                <w:rFonts w:asciiTheme="majorHAnsi" w:hAnsiTheme="majorHAnsi" w:cstheme="majorHAnsi"/>
                <w:b/>
                <w:sz w:val="20"/>
                <w:szCs w:val="20"/>
              </w:rPr>
            </w:pPr>
            <w:r w:rsidRPr="005B29C1">
              <w:rPr>
                <w:rFonts w:asciiTheme="majorHAnsi" w:hAnsiTheme="majorHAnsi" w:cstheme="majorHAnsi"/>
                <w:b/>
                <w:sz w:val="20"/>
                <w:szCs w:val="20"/>
              </w:rPr>
              <w:t>Цикл</w:t>
            </w:r>
            <w:r w:rsidRPr="005B29C1">
              <w:rPr>
                <w:rFonts w:asciiTheme="majorHAnsi" w:hAnsiTheme="majorHAnsi" w:cstheme="majorHAnsi"/>
                <w:b/>
                <w:sz w:val="20"/>
                <w:szCs w:val="20"/>
                <w:lang w:val="kk-KZ"/>
              </w:rPr>
              <w:t>ы</w:t>
            </w:r>
            <w:r w:rsidRPr="005B29C1">
              <w:rPr>
                <w:rFonts w:asciiTheme="majorHAnsi" w:hAnsiTheme="majorHAnsi" w:cstheme="majorHAnsi"/>
                <w:b/>
                <w:sz w:val="20"/>
                <w:szCs w:val="20"/>
              </w:rPr>
              <w:t xml:space="preserve">, </w:t>
            </w:r>
          </w:p>
          <w:p w14:paraId="6744130B" w14:textId="77777777" w:rsidR="00A1352D" w:rsidRPr="005B29C1" w:rsidRDefault="00000000">
            <w:pPr>
              <w:rPr>
                <w:rFonts w:asciiTheme="majorHAnsi" w:hAnsiTheme="majorHAnsi" w:cstheme="majorHAnsi"/>
                <w:b/>
                <w:sz w:val="20"/>
                <w:szCs w:val="20"/>
                <w:lang w:val="kk-KZ"/>
              </w:rPr>
            </w:pPr>
            <w:r w:rsidRPr="005B29C1">
              <w:rPr>
                <w:rFonts w:asciiTheme="majorHAnsi" w:hAnsiTheme="majorHAnsi" w:cstheme="majorHAnsi"/>
                <w:b/>
                <w:sz w:val="20"/>
                <w:szCs w:val="20"/>
              </w:rPr>
              <w:t>компонент</w:t>
            </w:r>
            <w:r w:rsidRPr="005B29C1">
              <w:rPr>
                <w:rFonts w:asciiTheme="majorHAnsi" w:hAnsiTheme="majorHAnsi" w:cstheme="majorHAnsi"/>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99B7A04" w14:textId="77777777" w:rsidR="00A1352D" w:rsidRPr="005B29C1" w:rsidRDefault="00000000">
            <w:pPr>
              <w:rPr>
                <w:rFonts w:asciiTheme="majorHAnsi" w:hAnsiTheme="majorHAnsi" w:cstheme="majorHAnsi"/>
                <w:b/>
                <w:sz w:val="20"/>
                <w:szCs w:val="20"/>
                <w:lang w:val="kk-KZ"/>
              </w:rPr>
            </w:pPr>
            <w:r w:rsidRPr="005B29C1">
              <w:rPr>
                <w:rFonts w:asciiTheme="majorHAnsi" w:hAnsiTheme="majorHAnsi" w:cstheme="majorHAnsi"/>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CA4D04F" w14:textId="77777777" w:rsidR="00A1352D" w:rsidRPr="005B29C1" w:rsidRDefault="00000000">
            <w:pPr>
              <w:rPr>
                <w:rFonts w:asciiTheme="majorHAnsi" w:hAnsiTheme="majorHAnsi" w:cstheme="majorHAnsi"/>
                <w:b/>
                <w:sz w:val="20"/>
                <w:szCs w:val="20"/>
                <w:lang w:val="kk-KZ"/>
              </w:rPr>
            </w:pPr>
            <w:r w:rsidRPr="005B29C1">
              <w:rPr>
                <w:rFonts w:asciiTheme="majorHAnsi" w:hAnsiTheme="majorHAnsi" w:cstheme="majorHAnsi"/>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9D82CE7" w14:textId="77777777" w:rsidR="00A1352D" w:rsidRPr="005B29C1" w:rsidRDefault="00000000">
            <w:pPr>
              <w:rPr>
                <w:rFonts w:asciiTheme="majorHAnsi" w:hAnsiTheme="majorHAnsi" w:cstheme="majorHAnsi"/>
                <w:b/>
                <w:sz w:val="20"/>
                <w:szCs w:val="20"/>
                <w:lang w:val="kk-KZ"/>
              </w:rPr>
            </w:pPr>
            <w:r w:rsidRPr="005B29C1">
              <w:rPr>
                <w:rFonts w:asciiTheme="majorHAnsi" w:hAnsiTheme="majorHAnsi" w:cstheme="majorHAnsi"/>
                <w:b/>
                <w:sz w:val="20"/>
                <w:szCs w:val="20"/>
                <w:lang w:val="kk-KZ"/>
              </w:rPr>
              <w:t>Қорытынды бақылаудың түрі мен платфомасы</w:t>
            </w:r>
          </w:p>
        </w:tc>
      </w:tr>
      <w:tr w:rsidR="00A1352D" w:rsidRPr="005B29C1" w14:paraId="4FD8F265"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52ABBE0" w14:textId="77777777" w:rsidR="00A1352D" w:rsidRPr="005B29C1" w:rsidRDefault="00000000">
            <w:pPr>
              <w:rPr>
                <w:rFonts w:asciiTheme="majorHAnsi" w:hAnsiTheme="majorHAnsi" w:cstheme="majorHAnsi"/>
                <w:bCs/>
                <w:sz w:val="20"/>
                <w:szCs w:val="20"/>
                <w:lang w:val="kk-KZ"/>
              </w:rPr>
            </w:pPr>
            <w:r w:rsidRPr="005B29C1">
              <w:rPr>
                <w:rFonts w:asciiTheme="majorHAnsi" w:hAnsiTheme="majorHAnsi" w:cstheme="majorHAnsi"/>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376393E" w14:textId="77777777" w:rsidR="00A1352D" w:rsidRPr="005B29C1" w:rsidRDefault="00000000">
            <w:pPr>
              <w:rPr>
                <w:rFonts w:asciiTheme="majorHAnsi" w:hAnsiTheme="majorHAnsi" w:cstheme="majorHAnsi"/>
                <w:sz w:val="20"/>
                <w:szCs w:val="20"/>
                <w:lang w:val="kk-KZ"/>
              </w:rPr>
            </w:pPr>
            <w:r w:rsidRPr="005B29C1">
              <w:rPr>
                <w:rFonts w:asciiTheme="majorHAnsi" w:hAnsiTheme="majorHAnsi" w:cstheme="majorHAnsi"/>
                <w:sz w:val="20"/>
                <w:szCs w:val="20"/>
                <w:lang w:val="kk-KZ"/>
              </w:rPr>
              <w:t>БП, таңдау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97EFA8F" w14:textId="77777777" w:rsidR="00A1352D" w:rsidRPr="005B29C1" w:rsidRDefault="00000000">
            <w:pPr>
              <w:rPr>
                <w:rFonts w:asciiTheme="majorHAnsi" w:hAnsiTheme="majorHAnsi" w:cstheme="majorHAnsi"/>
                <w:sz w:val="20"/>
                <w:szCs w:val="20"/>
              </w:rPr>
            </w:pPr>
            <w:r w:rsidRPr="005B29C1">
              <w:rPr>
                <w:rFonts w:asciiTheme="majorHAnsi" w:hAnsiTheme="majorHAnsi" w:cstheme="majorHAnsi"/>
                <w:sz w:val="20"/>
                <w:szCs w:val="20"/>
              </w:rPr>
              <w:t xml:space="preserve">Классикалық шолу, </w:t>
            </w:r>
          </w:p>
          <w:p w14:paraId="375EFD51" w14:textId="77777777" w:rsidR="00A1352D" w:rsidRPr="005B29C1" w:rsidRDefault="00000000">
            <w:pPr>
              <w:rPr>
                <w:rFonts w:asciiTheme="majorHAnsi" w:hAnsiTheme="majorHAnsi" w:cstheme="majorHAnsi"/>
                <w:sz w:val="20"/>
                <w:szCs w:val="20"/>
              </w:rPr>
            </w:pPr>
            <w:r w:rsidRPr="005B29C1">
              <w:rPr>
                <w:rFonts w:asciiTheme="majorHAnsi" w:hAnsiTheme="majorHAnsi" w:cstheme="majorHAnsi"/>
                <w:sz w:val="20"/>
                <w:szCs w:val="20"/>
              </w:rPr>
              <w:t>аналитикалық</w:t>
            </w:r>
            <w:r w:rsidRPr="005B29C1">
              <w:rPr>
                <w:rFonts w:asciiTheme="majorHAnsi" w:hAnsiTheme="majorHAnsi" w:cstheme="majorHAnsi"/>
                <w:sz w:val="20"/>
                <w:szCs w:val="20"/>
                <w:lang w:val="en-US"/>
              </w:rPr>
              <w:t xml:space="preserve"> </w:t>
            </w:r>
            <w:r w:rsidRPr="005B29C1">
              <w:rPr>
                <w:rFonts w:asciiTheme="majorHAnsi" w:hAnsiTheme="majorHAnsi" w:cstheme="majorHAnsi"/>
                <w:sz w:val="20"/>
                <w:szCs w:val="20"/>
              </w:rPr>
              <w:t>дәріс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228DD33" w14:textId="77777777" w:rsidR="00A1352D" w:rsidRPr="005B29C1" w:rsidRDefault="00000000">
            <w:pPr>
              <w:rPr>
                <w:rFonts w:asciiTheme="majorHAnsi" w:hAnsiTheme="majorHAnsi" w:cstheme="majorHAnsi"/>
                <w:sz w:val="20"/>
                <w:szCs w:val="20"/>
              </w:rPr>
            </w:pPr>
            <w:r w:rsidRPr="005B29C1">
              <w:rPr>
                <w:rFonts w:asciiTheme="majorHAnsi" w:hAnsiTheme="majorHAnsi" w:cstheme="majorHAnsi"/>
                <w:sz w:val="20"/>
                <w:szCs w:val="20"/>
              </w:rPr>
              <w:t xml:space="preserve">логикалық тапсырмалар, пікірталас, сөзжұмбақтар құрастыру, </w:t>
            </w:r>
          </w:p>
          <w:p w14:paraId="04BAC007" w14:textId="77777777" w:rsidR="00A1352D" w:rsidRPr="005B29C1" w:rsidRDefault="00000000">
            <w:pPr>
              <w:rPr>
                <w:rFonts w:asciiTheme="majorHAnsi" w:hAnsiTheme="majorHAnsi" w:cstheme="majorHAnsi"/>
                <w:sz w:val="20"/>
                <w:szCs w:val="20"/>
                <w:lang w:val="kk-KZ"/>
              </w:rPr>
            </w:pPr>
            <w:r w:rsidRPr="005B29C1">
              <w:rPr>
                <w:rFonts w:asciiTheme="majorHAnsi" w:hAnsiTheme="majorHAnsi" w:cstheme="majorHAnsi"/>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657F7F" w14:textId="77777777" w:rsidR="00A1352D" w:rsidRPr="005B29C1" w:rsidRDefault="00000000">
            <w:pPr>
              <w:rPr>
                <w:rFonts w:asciiTheme="majorHAnsi" w:hAnsiTheme="majorHAnsi" w:cstheme="majorHAnsi"/>
                <w:sz w:val="20"/>
                <w:szCs w:val="20"/>
                <w:lang w:val="kk-KZ"/>
              </w:rPr>
            </w:pPr>
            <w:r w:rsidRPr="005B29C1">
              <w:rPr>
                <w:rFonts w:asciiTheme="majorHAnsi" w:hAnsiTheme="majorHAnsi" w:cstheme="majorHAnsi"/>
                <w:sz w:val="20"/>
                <w:szCs w:val="20"/>
                <w:lang w:val="kk-KZ"/>
              </w:rPr>
              <w:t>Univer АЖ тест</w:t>
            </w:r>
          </w:p>
        </w:tc>
      </w:tr>
      <w:tr w:rsidR="00785B5F" w:rsidRPr="005B29C1" w14:paraId="41F1514A" w14:textId="77777777" w:rsidTr="00F44119">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0D7DC90" w14:textId="77777777" w:rsidR="00785B5F" w:rsidRPr="005B29C1" w:rsidRDefault="00785B5F" w:rsidP="00785B5F">
            <w:pPr>
              <w:rPr>
                <w:rFonts w:asciiTheme="majorHAnsi" w:hAnsiTheme="majorHAnsi" w:cstheme="majorHAnsi"/>
                <w:b/>
                <w:sz w:val="20"/>
                <w:szCs w:val="20"/>
              </w:rPr>
            </w:pPr>
            <w:r w:rsidRPr="005B29C1">
              <w:rPr>
                <w:rFonts w:asciiTheme="majorHAnsi" w:hAnsiTheme="majorHAnsi" w:cstheme="majorHAnsi"/>
                <w:b/>
                <w:sz w:val="20"/>
                <w:szCs w:val="20"/>
                <w:lang w:val="kk-KZ"/>
              </w:rPr>
              <w:t>Дәріскер</w:t>
            </w:r>
            <w:r w:rsidRPr="005B29C1">
              <w:rPr>
                <w:rFonts w:asciiTheme="majorHAnsi" w:hAnsiTheme="majorHAnsi" w:cstheme="majorHAnsi"/>
                <w:b/>
                <w:sz w:val="20"/>
                <w:szCs w:val="20"/>
              </w:rPr>
              <w:t xml:space="preserve"> </w:t>
            </w:r>
            <w:r w:rsidRPr="005B29C1">
              <w:rPr>
                <w:rFonts w:asciiTheme="majorHAnsi" w:hAnsiTheme="majorHAnsi" w:cstheme="majorHAnsi"/>
                <w:b/>
                <w:sz w:val="20"/>
                <w:szCs w:val="20"/>
                <w:lang w:val="kk-KZ"/>
              </w:rPr>
              <w:t>(лер</w:t>
            </w:r>
            <w:r w:rsidRPr="005B29C1">
              <w:rPr>
                <w:rFonts w:asciiTheme="majorHAnsi" w:hAnsiTheme="majorHAnsi" w:cstheme="majorHAnsi"/>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vAlign w:val="center"/>
          </w:tcPr>
          <w:p w14:paraId="04357248" w14:textId="77777777" w:rsidR="00785B5F" w:rsidRPr="005B29C1" w:rsidRDefault="00785B5F" w:rsidP="00785B5F">
            <w:pPr>
              <w:spacing w:line="257" w:lineRule="auto"/>
              <w:rPr>
                <w:rFonts w:asciiTheme="majorHAnsi" w:hAnsiTheme="majorHAnsi" w:cstheme="majorHAnsi"/>
                <w:bCs/>
                <w:sz w:val="20"/>
                <w:szCs w:val="20"/>
                <w:lang w:val="kk-KZ"/>
              </w:rPr>
            </w:pPr>
            <w:r w:rsidRPr="005B29C1">
              <w:rPr>
                <w:rFonts w:asciiTheme="majorHAnsi" w:hAnsiTheme="majorHAnsi" w:cstheme="majorHAnsi"/>
                <w:bCs/>
                <w:sz w:val="20"/>
                <w:szCs w:val="20"/>
                <w:lang w:val="kk-KZ"/>
              </w:rPr>
              <w:t>Қалымбек Бақытжан</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16DF233" w14:textId="77777777" w:rsidR="00785B5F" w:rsidRPr="005B29C1" w:rsidRDefault="00785B5F" w:rsidP="00785B5F">
            <w:pPr>
              <w:rPr>
                <w:rFonts w:asciiTheme="majorHAnsi" w:hAnsiTheme="majorHAnsi" w:cstheme="majorHAnsi"/>
                <w:sz w:val="20"/>
                <w:szCs w:val="20"/>
              </w:rPr>
            </w:pPr>
          </w:p>
        </w:tc>
      </w:tr>
      <w:tr w:rsidR="00785B5F" w:rsidRPr="005B29C1" w14:paraId="28A537C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1C857A7" w14:textId="77777777" w:rsidR="00785B5F" w:rsidRPr="005B29C1" w:rsidRDefault="00785B5F" w:rsidP="00785B5F">
            <w:pPr>
              <w:rPr>
                <w:rFonts w:asciiTheme="majorHAnsi" w:hAnsiTheme="majorHAnsi" w:cstheme="majorHAnsi"/>
                <w:b/>
                <w:sz w:val="20"/>
                <w:szCs w:val="20"/>
                <w:lang w:val="kk-KZ"/>
              </w:rPr>
            </w:pPr>
            <w:r w:rsidRPr="005B29C1">
              <w:rPr>
                <w:rFonts w:asciiTheme="majorHAnsi" w:hAnsiTheme="majorHAnsi" w:cstheme="majorHAnsi"/>
                <w:b/>
                <w:sz w:val="20"/>
                <w:szCs w:val="20"/>
              </w:rPr>
              <w:t>e-mail</w:t>
            </w:r>
            <w:r w:rsidRPr="005B29C1">
              <w:rPr>
                <w:rFonts w:asciiTheme="majorHAnsi" w:hAnsiTheme="majorHAnsi" w:cstheme="majorHAnsi"/>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DD77E5A" w14:textId="77777777" w:rsidR="00785B5F" w:rsidRPr="005B29C1" w:rsidRDefault="00000000" w:rsidP="00785B5F">
            <w:pPr>
              <w:spacing w:line="257" w:lineRule="auto"/>
              <w:jc w:val="both"/>
              <w:rPr>
                <w:rFonts w:asciiTheme="majorHAnsi" w:hAnsiTheme="majorHAnsi" w:cstheme="majorHAnsi"/>
                <w:sz w:val="20"/>
                <w:szCs w:val="20"/>
                <w:lang w:val="kk-KZ"/>
              </w:rPr>
            </w:pPr>
            <w:hyperlink r:id="rId6" w:history="1">
              <w:r w:rsidR="00785B5F" w:rsidRPr="005B29C1">
                <w:rPr>
                  <w:rStyle w:val="ac"/>
                  <w:rFonts w:asciiTheme="majorHAnsi" w:hAnsiTheme="majorHAnsi" w:cstheme="majorHAnsi"/>
                  <w:sz w:val="20"/>
                  <w:szCs w:val="20"/>
                  <w:lang w:val="kk-KZ"/>
                </w:rPr>
                <w:t>b_kalymbek@mail.ru</w:t>
              </w:r>
            </w:hyperlink>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F1736FC" w14:textId="77777777" w:rsidR="00785B5F" w:rsidRPr="005B29C1" w:rsidRDefault="00785B5F" w:rsidP="00785B5F">
            <w:pPr>
              <w:rPr>
                <w:rFonts w:asciiTheme="majorHAnsi" w:hAnsiTheme="majorHAnsi" w:cstheme="majorHAnsi"/>
                <w:sz w:val="20"/>
                <w:szCs w:val="20"/>
              </w:rPr>
            </w:pPr>
          </w:p>
        </w:tc>
      </w:tr>
      <w:tr w:rsidR="00785B5F" w:rsidRPr="005B29C1" w14:paraId="71D63DCF"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55A1CD8" w14:textId="77777777" w:rsidR="00785B5F" w:rsidRPr="005B29C1" w:rsidRDefault="00785B5F" w:rsidP="00785B5F">
            <w:pPr>
              <w:rPr>
                <w:rFonts w:asciiTheme="majorHAnsi" w:hAnsiTheme="majorHAnsi" w:cstheme="majorHAnsi"/>
                <w:b/>
                <w:sz w:val="20"/>
                <w:szCs w:val="20"/>
                <w:lang w:val="kk-KZ"/>
              </w:rPr>
            </w:pPr>
            <w:r w:rsidRPr="005B29C1">
              <w:rPr>
                <w:rFonts w:asciiTheme="majorHAnsi" w:hAnsiTheme="majorHAnsi" w:cstheme="majorHAnsi"/>
                <w:b/>
                <w:sz w:val="20"/>
                <w:szCs w:val="20"/>
              </w:rPr>
              <w:t>Телефон</w:t>
            </w:r>
            <w:r w:rsidRPr="005B29C1">
              <w:rPr>
                <w:rFonts w:asciiTheme="majorHAnsi" w:hAnsiTheme="majorHAnsi" w:cstheme="majorHAnsi"/>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D1169DA" w14:textId="77777777" w:rsidR="00785B5F" w:rsidRPr="005B29C1" w:rsidRDefault="00785B5F" w:rsidP="00785B5F">
            <w:pPr>
              <w:jc w:val="both"/>
              <w:rPr>
                <w:rFonts w:asciiTheme="majorHAnsi" w:hAnsiTheme="majorHAnsi" w:cstheme="majorHAnsi"/>
                <w:sz w:val="20"/>
                <w:szCs w:val="20"/>
              </w:rPr>
            </w:pPr>
            <w:r w:rsidRPr="005B29C1">
              <w:rPr>
                <w:rFonts w:asciiTheme="majorHAnsi" w:hAnsiTheme="majorHAnsi" w:cstheme="majorHAnsi"/>
                <w:sz w:val="20"/>
                <w:szCs w:val="20"/>
              </w:rPr>
              <w:t>87017216860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016B2CD" w14:textId="77777777" w:rsidR="00785B5F" w:rsidRPr="005B29C1" w:rsidRDefault="00785B5F" w:rsidP="00785B5F">
            <w:pPr>
              <w:rPr>
                <w:rFonts w:asciiTheme="majorHAnsi" w:hAnsiTheme="majorHAnsi" w:cstheme="majorHAnsi"/>
                <w:sz w:val="20"/>
                <w:szCs w:val="20"/>
              </w:rPr>
            </w:pPr>
          </w:p>
        </w:tc>
      </w:tr>
      <w:tr w:rsidR="00A1352D" w:rsidRPr="005B29C1" w14:paraId="559D632C"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30E1826" w14:textId="77777777" w:rsidR="00A1352D" w:rsidRPr="005B29C1" w:rsidRDefault="00000000">
            <w:pPr>
              <w:rPr>
                <w:rFonts w:asciiTheme="majorHAnsi" w:hAnsiTheme="majorHAnsi" w:cstheme="majorHAnsi"/>
                <w:b/>
                <w:sz w:val="20"/>
                <w:szCs w:val="20"/>
              </w:rPr>
            </w:pPr>
            <w:r w:rsidRPr="005B29C1">
              <w:rPr>
                <w:rFonts w:asciiTheme="majorHAnsi" w:hAnsiTheme="majorHAnsi" w:cstheme="majorHAnsi"/>
                <w:b/>
                <w:sz w:val="20"/>
                <w:szCs w:val="20"/>
              </w:rPr>
              <w:t>Ассистент</w:t>
            </w:r>
            <w:r w:rsidRPr="005B29C1">
              <w:rPr>
                <w:rFonts w:asciiTheme="majorHAnsi" w:hAnsiTheme="majorHAnsi" w:cstheme="majorHAnsi"/>
                <w:b/>
                <w:sz w:val="20"/>
                <w:szCs w:val="20"/>
                <w:lang w:val="kk-KZ"/>
              </w:rPr>
              <w:t xml:space="preserve"> </w:t>
            </w:r>
            <w:r w:rsidRPr="005B29C1">
              <w:rPr>
                <w:rFonts w:asciiTheme="majorHAnsi" w:hAnsiTheme="majorHAnsi" w:cstheme="majorHAnsi"/>
                <w:b/>
                <w:sz w:val="20"/>
                <w:szCs w:val="20"/>
              </w:rPr>
              <w:t>(</w:t>
            </w:r>
            <w:r w:rsidRPr="005B29C1">
              <w:rPr>
                <w:rFonts w:asciiTheme="majorHAnsi" w:hAnsiTheme="majorHAnsi" w:cstheme="majorHAnsi"/>
                <w:b/>
                <w:sz w:val="20"/>
                <w:szCs w:val="20"/>
                <w:lang w:val="kk-KZ"/>
              </w:rPr>
              <w:t>тер</w:t>
            </w:r>
            <w:r w:rsidRPr="005B29C1">
              <w:rPr>
                <w:rFonts w:asciiTheme="majorHAnsi" w:hAnsiTheme="majorHAnsi" w:cstheme="majorHAnsi"/>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EC13DA7" w14:textId="0193D5AC" w:rsidR="00A1352D" w:rsidRPr="005B29C1" w:rsidRDefault="005B29C1">
            <w:pPr>
              <w:jc w:val="both"/>
              <w:rPr>
                <w:rFonts w:asciiTheme="majorHAnsi" w:hAnsiTheme="majorHAnsi" w:cstheme="majorHAnsi"/>
                <w:sz w:val="20"/>
                <w:szCs w:val="20"/>
                <w:lang w:val="kk-KZ"/>
              </w:rPr>
            </w:pPr>
            <w:r>
              <w:rPr>
                <w:rFonts w:asciiTheme="majorHAnsi" w:hAnsiTheme="majorHAnsi" w:cstheme="majorHAnsi"/>
                <w:sz w:val="20"/>
                <w:szCs w:val="20"/>
                <w:lang w:val="kk-KZ"/>
              </w:rPr>
              <w:t>Умбетов М.Н.</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666ECF6" w14:textId="77777777" w:rsidR="00A1352D" w:rsidRPr="005B29C1" w:rsidRDefault="00A1352D">
            <w:pPr>
              <w:rPr>
                <w:rFonts w:asciiTheme="majorHAnsi" w:hAnsiTheme="majorHAnsi" w:cstheme="majorHAnsi"/>
                <w:sz w:val="20"/>
                <w:szCs w:val="20"/>
              </w:rPr>
            </w:pPr>
          </w:p>
        </w:tc>
      </w:tr>
      <w:tr w:rsidR="00A1352D" w:rsidRPr="005B29C1" w14:paraId="4DE5A700"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1F2659B" w14:textId="77777777" w:rsidR="00A1352D" w:rsidRPr="005B29C1" w:rsidRDefault="00000000">
            <w:pPr>
              <w:rPr>
                <w:rFonts w:asciiTheme="majorHAnsi" w:hAnsiTheme="majorHAnsi" w:cstheme="majorHAnsi"/>
                <w:b/>
                <w:sz w:val="20"/>
                <w:szCs w:val="20"/>
                <w:lang w:val="kk-KZ"/>
              </w:rPr>
            </w:pPr>
            <w:r w:rsidRPr="005B29C1">
              <w:rPr>
                <w:rFonts w:asciiTheme="majorHAnsi" w:hAnsiTheme="majorHAnsi" w:cstheme="majorHAnsi"/>
                <w:b/>
                <w:sz w:val="20"/>
                <w:szCs w:val="20"/>
              </w:rPr>
              <w:t>e-mail</w:t>
            </w:r>
            <w:r w:rsidRPr="005B29C1">
              <w:rPr>
                <w:rFonts w:asciiTheme="majorHAnsi" w:hAnsiTheme="majorHAnsi" w:cstheme="majorHAnsi"/>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B309DE3" w14:textId="26E05C9B" w:rsidR="00A1352D" w:rsidRPr="005B29C1" w:rsidRDefault="007A41D8">
            <w:pPr>
              <w:jc w:val="both"/>
              <w:rPr>
                <w:rFonts w:asciiTheme="majorHAnsi" w:hAnsiTheme="majorHAnsi" w:cstheme="majorHAnsi"/>
                <w:sz w:val="20"/>
                <w:szCs w:val="20"/>
              </w:rPr>
            </w:pPr>
            <w:r w:rsidRPr="007A41D8">
              <w:rPr>
                <w:rFonts w:asciiTheme="majorHAnsi" w:hAnsiTheme="majorHAnsi" w:cstheme="majorHAnsi"/>
                <w:sz w:val="20"/>
                <w:szCs w:val="20"/>
              </w:rPr>
              <w:t>umbetov-m@mail.ru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325D83F" w14:textId="77777777" w:rsidR="00A1352D" w:rsidRPr="005B29C1" w:rsidRDefault="00A1352D">
            <w:pPr>
              <w:rPr>
                <w:rFonts w:asciiTheme="majorHAnsi" w:hAnsiTheme="majorHAnsi" w:cstheme="majorHAnsi"/>
                <w:sz w:val="20"/>
                <w:szCs w:val="20"/>
              </w:rPr>
            </w:pPr>
          </w:p>
        </w:tc>
      </w:tr>
      <w:tr w:rsidR="00A1352D" w:rsidRPr="005B29C1" w14:paraId="3A0CB7E4"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E449B17" w14:textId="77777777" w:rsidR="00A1352D" w:rsidRPr="005B29C1" w:rsidRDefault="00000000">
            <w:pPr>
              <w:rPr>
                <w:rFonts w:asciiTheme="majorHAnsi" w:hAnsiTheme="majorHAnsi" w:cstheme="majorHAnsi"/>
                <w:b/>
                <w:sz w:val="20"/>
                <w:szCs w:val="20"/>
                <w:lang w:val="kk-KZ"/>
              </w:rPr>
            </w:pPr>
            <w:r w:rsidRPr="005B29C1">
              <w:rPr>
                <w:rFonts w:asciiTheme="majorHAnsi" w:hAnsiTheme="majorHAnsi" w:cstheme="majorHAnsi"/>
                <w:b/>
                <w:sz w:val="20"/>
                <w:szCs w:val="20"/>
              </w:rPr>
              <w:t>Телефон</w:t>
            </w:r>
            <w:r w:rsidRPr="005B29C1">
              <w:rPr>
                <w:rFonts w:asciiTheme="majorHAnsi" w:hAnsiTheme="majorHAnsi" w:cstheme="majorHAnsi"/>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8FEB75F" w14:textId="66F5AD2C" w:rsidR="00A1352D" w:rsidRPr="005B29C1" w:rsidRDefault="005B29C1">
            <w:pPr>
              <w:jc w:val="both"/>
              <w:rPr>
                <w:rFonts w:asciiTheme="majorHAnsi" w:hAnsiTheme="majorHAnsi" w:cstheme="majorHAnsi"/>
                <w:sz w:val="20"/>
                <w:szCs w:val="20"/>
                <w:lang w:val="kk-KZ"/>
              </w:rPr>
            </w:pPr>
            <w:r>
              <w:rPr>
                <w:rFonts w:asciiTheme="majorHAnsi" w:hAnsiTheme="majorHAnsi" w:cstheme="majorHAnsi"/>
                <w:sz w:val="20"/>
                <w:szCs w:val="20"/>
                <w:lang w:val="kk-KZ"/>
              </w:rPr>
              <w:t>87019170200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ECD6E49" w14:textId="77777777" w:rsidR="00A1352D" w:rsidRPr="005B29C1" w:rsidRDefault="00A1352D">
            <w:pPr>
              <w:rPr>
                <w:rFonts w:asciiTheme="majorHAnsi" w:hAnsiTheme="majorHAnsi" w:cstheme="majorHAnsi"/>
                <w:sz w:val="20"/>
                <w:szCs w:val="20"/>
              </w:rPr>
            </w:pPr>
          </w:p>
        </w:tc>
      </w:tr>
      <w:tr w:rsidR="00A1352D" w:rsidRPr="005B29C1" w14:paraId="776AC376"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4F789B6" w14:textId="77777777" w:rsidR="00A1352D" w:rsidRPr="005B29C1" w:rsidRDefault="00000000">
            <w:pPr>
              <w:jc w:val="center"/>
              <w:rPr>
                <w:rFonts w:asciiTheme="majorHAnsi" w:hAnsiTheme="majorHAnsi" w:cstheme="majorHAnsi"/>
                <w:color w:val="FF0000"/>
                <w:sz w:val="20"/>
                <w:szCs w:val="20"/>
              </w:rPr>
            </w:pPr>
            <w:r w:rsidRPr="005B29C1">
              <w:rPr>
                <w:rFonts w:asciiTheme="majorHAnsi" w:hAnsiTheme="majorHAnsi" w:cstheme="majorHAnsi"/>
                <w:b/>
                <w:sz w:val="20"/>
                <w:szCs w:val="20"/>
                <w:lang w:val="kk-KZ"/>
              </w:rPr>
              <w:t>ПӘН</w:t>
            </w:r>
            <w:r w:rsidRPr="005B29C1">
              <w:rPr>
                <w:rFonts w:asciiTheme="majorHAnsi" w:hAnsiTheme="majorHAnsi" w:cstheme="majorHAnsi"/>
                <w:b/>
                <w:sz w:val="20"/>
                <w:szCs w:val="20"/>
              </w:rPr>
              <w:t>Н</w:t>
            </w:r>
            <w:r w:rsidRPr="005B29C1">
              <w:rPr>
                <w:rFonts w:asciiTheme="majorHAnsi" w:hAnsiTheme="majorHAnsi" w:cstheme="majorHAnsi"/>
                <w:b/>
                <w:sz w:val="20"/>
                <w:szCs w:val="20"/>
                <w:lang w:val="kk-KZ"/>
              </w:rPr>
              <w:t>І</w:t>
            </w:r>
            <w:r w:rsidRPr="005B29C1">
              <w:rPr>
                <w:rFonts w:asciiTheme="majorHAnsi" w:hAnsiTheme="majorHAnsi" w:cstheme="majorHAnsi"/>
                <w:b/>
                <w:sz w:val="20"/>
                <w:szCs w:val="20"/>
              </w:rPr>
              <w:t>Ң АКАДЕМИЯЛЫҚ ПРЕЗЕНТАЦИЯСЫ</w:t>
            </w:r>
            <w:r w:rsidRPr="005B29C1">
              <w:rPr>
                <w:rFonts w:asciiTheme="majorHAnsi" w:hAnsiTheme="majorHAnsi" w:cstheme="majorHAnsi"/>
                <w:color w:val="FF0000"/>
                <w:sz w:val="20"/>
                <w:szCs w:val="20"/>
              </w:rPr>
              <w:t xml:space="preserve"> </w:t>
            </w:r>
          </w:p>
        </w:tc>
      </w:tr>
      <w:tr w:rsidR="00A1352D" w:rsidRPr="005B29C1" w14:paraId="57B954D8"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5D9767C" w14:textId="77777777" w:rsidR="00A1352D" w:rsidRPr="005B29C1" w:rsidRDefault="00000000">
            <w:pPr>
              <w:rPr>
                <w:rFonts w:asciiTheme="majorHAnsi" w:hAnsiTheme="majorHAnsi" w:cstheme="majorHAnsi"/>
                <w:b/>
                <w:sz w:val="20"/>
                <w:szCs w:val="20"/>
              </w:rPr>
            </w:pPr>
            <w:r w:rsidRPr="005B29C1">
              <w:rPr>
                <w:rFonts w:asciiTheme="majorHAnsi" w:hAnsiTheme="majorHAnsi" w:cstheme="majorHAnsi"/>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2A34D30" w14:textId="77777777" w:rsidR="00A1352D" w:rsidRPr="005B29C1" w:rsidRDefault="00000000">
            <w:pPr>
              <w:jc w:val="center"/>
              <w:rPr>
                <w:rFonts w:asciiTheme="majorHAnsi" w:hAnsiTheme="majorHAnsi" w:cstheme="majorHAnsi"/>
                <w:b/>
                <w:sz w:val="20"/>
                <w:szCs w:val="20"/>
                <w:lang w:val="kk-KZ"/>
              </w:rPr>
            </w:pPr>
            <w:r w:rsidRPr="005B29C1">
              <w:rPr>
                <w:rFonts w:asciiTheme="majorHAnsi" w:hAnsiTheme="majorHAnsi" w:cstheme="majorHAnsi"/>
                <w:b/>
                <w:sz w:val="20"/>
                <w:szCs w:val="20"/>
                <w:lang w:val="kk-KZ"/>
              </w:rPr>
              <w:t>Оқытудан күтілетін нәтижелер (ОН)*</w:t>
            </w:r>
          </w:p>
          <w:p w14:paraId="1DD4F19F" w14:textId="77777777" w:rsidR="00A1352D" w:rsidRPr="005B29C1" w:rsidRDefault="00A1352D">
            <w:pPr>
              <w:jc w:val="center"/>
              <w:rPr>
                <w:rFonts w:asciiTheme="majorHAnsi" w:hAnsiTheme="majorHAnsi" w:cstheme="majorHAnsi"/>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D4629AC" w14:textId="77777777" w:rsidR="00A1352D" w:rsidRPr="005B29C1" w:rsidRDefault="00000000">
            <w:pPr>
              <w:jc w:val="center"/>
              <w:rPr>
                <w:rFonts w:asciiTheme="majorHAnsi" w:hAnsiTheme="majorHAnsi" w:cstheme="majorHAnsi"/>
                <w:b/>
                <w:bCs/>
                <w:color w:val="000000"/>
                <w:sz w:val="20"/>
                <w:szCs w:val="20"/>
              </w:rPr>
            </w:pPr>
            <w:r w:rsidRPr="005B29C1">
              <w:rPr>
                <w:rStyle w:val="normaltextrun"/>
                <w:rFonts w:asciiTheme="majorHAnsi" w:hAnsiTheme="majorHAnsi" w:cstheme="majorHAnsi"/>
                <w:b/>
                <w:bCs/>
                <w:color w:val="000000"/>
                <w:sz w:val="20"/>
                <w:szCs w:val="20"/>
              </w:rPr>
              <w:t>ОН қол жеткізу индикаторлары (ЖИ)</w:t>
            </w:r>
          </w:p>
        </w:tc>
      </w:tr>
      <w:tr w:rsidR="00A1352D" w:rsidRPr="005B29C1" w14:paraId="0DAD04A6" w14:textId="7777777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1E3E2C9" w14:textId="4AB70164" w:rsidR="00A1352D" w:rsidRPr="00F16D57" w:rsidRDefault="00F16D57" w:rsidP="005A27E2">
            <w:pPr>
              <w:rPr>
                <w:rFonts w:asciiTheme="majorHAnsi" w:hAnsiTheme="majorHAnsi" w:cstheme="majorHAnsi"/>
                <w:sz w:val="20"/>
                <w:szCs w:val="20"/>
              </w:rPr>
            </w:pPr>
            <w:r w:rsidRPr="00F16D57">
              <w:rPr>
                <w:color w:val="000000"/>
                <w:sz w:val="20"/>
                <w:szCs w:val="20"/>
              </w:rPr>
              <w:t>Банктік құқық нормаларын талдау; Екінші деңгейдегі банктердің және өзге де қаржы ұйымдарының қызметін реттеу саясатын дамытудың негізгі бағыттарын бағалау; құқықтық практикада Банктік құқық нормаларын қолдану қабілеттерін қалыптастыру. Окытылатын болады: банк қызметін ұйымдастыру ұғымы, құрылымы, қағидаттары; ішкі және сыртқы банк операцияларын жүзеге асырудың құқықтық негіздері; Екінші деңгейдегі банктердің және жекелеген банк операцияларын жүзеге асыратын ұйымдардың құқықтық мәртебесі.</w:t>
            </w: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E7FFB2E" w14:textId="08BC098D" w:rsidR="00A1352D" w:rsidRPr="005B29C1" w:rsidRDefault="005A27E2" w:rsidP="005A27E2">
            <w:pPr>
              <w:tabs>
                <w:tab w:val="left" w:pos="166"/>
              </w:tabs>
              <w:rPr>
                <w:rFonts w:asciiTheme="majorHAnsi" w:hAnsiTheme="majorHAnsi" w:cstheme="majorHAnsi"/>
                <w:sz w:val="20"/>
                <w:szCs w:val="20"/>
                <w:lang w:val="kk-KZ"/>
              </w:rPr>
            </w:pPr>
            <w:r w:rsidRPr="005B29C1">
              <w:rPr>
                <w:rFonts w:asciiTheme="majorHAnsi" w:hAnsiTheme="majorHAnsi" w:cstheme="majorHAnsi"/>
                <w:sz w:val="20"/>
                <w:szCs w:val="20"/>
                <w:lang w:val="kk-KZ"/>
              </w:rPr>
              <w:t>1. Нарықтық қатынастар жағдайындағы Қазақстандағы Банк заңнамасының қалыптасуы мен дамуын зерттеп оқу</w:t>
            </w:r>
            <w:r w:rsidR="005B29C1">
              <w:rPr>
                <w:rFonts w:asciiTheme="majorHAnsi" w:hAnsiTheme="majorHAnsi" w:cstheme="majorHAnsi"/>
                <w:sz w:val="20"/>
                <w:szCs w:val="20"/>
                <w:lang w:val="kk-KZ"/>
              </w:rPr>
              <w:t>ды көрсету.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ED3FC76" w14:textId="1685C7CB" w:rsidR="005A27E2" w:rsidRPr="005B29C1" w:rsidRDefault="005A27E2" w:rsidP="005A27E2">
            <w:pPr>
              <w:rPr>
                <w:rFonts w:asciiTheme="majorHAnsi" w:hAnsiTheme="majorHAnsi" w:cstheme="majorHAnsi"/>
                <w:sz w:val="20"/>
                <w:szCs w:val="20"/>
                <w:lang w:val="kk-KZ"/>
              </w:rPr>
            </w:pPr>
            <w:r w:rsidRPr="005B29C1">
              <w:rPr>
                <w:rFonts w:asciiTheme="majorHAnsi" w:hAnsiTheme="majorHAnsi" w:cstheme="majorHAnsi"/>
                <w:sz w:val="20"/>
                <w:szCs w:val="20"/>
                <w:lang w:val="kk-KZ"/>
              </w:rPr>
              <w:t>1.1 Банк құқығының негізгі</w:t>
            </w:r>
          </w:p>
          <w:p w14:paraId="6589124E" w14:textId="77777777" w:rsidR="005A27E2" w:rsidRPr="005B29C1" w:rsidRDefault="005A27E2" w:rsidP="005A27E2">
            <w:pPr>
              <w:rPr>
                <w:rFonts w:asciiTheme="majorHAnsi" w:hAnsiTheme="majorHAnsi" w:cstheme="majorHAnsi"/>
                <w:sz w:val="20"/>
                <w:szCs w:val="20"/>
                <w:lang w:val="kk-KZ"/>
              </w:rPr>
            </w:pPr>
            <w:r w:rsidRPr="005B29C1">
              <w:rPr>
                <w:rFonts w:asciiTheme="majorHAnsi" w:hAnsiTheme="majorHAnsi" w:cstheme="majorHAnsi"/>
                <w:sz w:val="20"/>
                <w:szCs w:val="20"/>
                <w:lang w:val="kk-KZ"/>
              </w:rPr>
              <w:t>түсініктері, пәні, реттеу</w:t>
            </w:r>
          </w:p>
          <w:p w14:paraId="56903990" w14:textId="77777777" w:rsidR="005A27E2" w:rsidRPr="005B29C1" w:rsidRDefault="005A27E2" w:rsidP="005A27E2">
            <w:pPr>
              <w:rPr>
                <w:rFonts w:asciiTheme="majorHAnsi" w:hAnsiTheme="majorHAnsi" w:cstheme="majorHAnsi"/>
                <w:sz w:val="20"/>
                <w:szCs w:val="20"/>
                <w:lang w:val="kk-KZ"/>
              </w:rPr>
            </w:pPr>
            <w:r w:rsidRPr="005B29C1">
              <w:rPr>
                <w:rFonts w:asciiTheme="majorHAnsi" w:hAnsiTheme="majorHAnsi" w:cstheme="majorHAnsi"/>
                <w:sz w:val="20"/>
                <w:szCs w:val="20"/>
                <w:lang w:val="kk-KZ"/>
              </w:rPr>
              <w:t>әдістерімен қайнар көздерімен</w:t>
            </w:r>
          </w:p>
          <w:p w14:paraId="75FD337C" w14:textId="77777777" w:rsidR="00A1352D" w:rsidRPr="005B29C1" w:rsidRDefault="005A27E2" w:rsidP="005A27E2">
            <w:pPr>
              <w:rPr>
                <w:rFonts w:asciiTheme="majorHAnsi" w:hAnsiTheme="majorHAnsi" w:cstheme="majorHAnsi"/>
                <w:sz w:val="20"/>
                <w:szCs w:val="20"/>
                <w:lang w:val="kk-KZ"/>
              </w:rPr>
            </w:pPr>
            <w:r w:rsidRPr="005B29C1">
              <w:rPr>
                <w:rFonts w:asciiTheme="majorHAnsi" w:hAnsiTheme="majorHAnsi" w:cstheme="majorHAnsi"/>
                <w:sz w:val="20"/>
                <w:szCs w:val="20"/>
                <w:lang w:val="kk-KZ"/>
              </w:rPr>
              <w:t>танысуы</w:t>
            </w:r>
          </w:p>
        </w:tc>
      </w:tr>
      <w:tr w:rsidR="00A1352D" w:rsidRPr="002969FB" w14:paraId="689457BF" w14:textId="7777777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1981DA9" w14:textId="77777777" w:rsidR="00A1352D" w:rsidRPr="005B29C1" w:rsidRDefault="00A1352D">
            <w:pPr>
              <w:rPr>
                <w:rFonts w:asciiTheme="majorHAnsi" w:hAnsiTheme="majorHAnsi" w:cstheme="majorHAnsi"/>
                <w:sz w:val="20"/>
                <w:szCs w:val="20"/>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3B6AF92" w14:textId="77777777" w:rsidR="00A1352D" w:rsidRPr="005B29C1" w:rsidRDefault="00A1352D" w:rsidP="005A27E2">
            <w:pPr>
              <w:rPr>
                <w:rFonts w:asciiTheme="majorHAnsi" w:hAnsiTheme="majorHAnsi" w:cstheme="majorHAnsi"/>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27A18FB" w14:textId="05AD17BE" w:rsidR="005A27E2" w:rsidRPr="005B29C1" w:rsidRDefault="005A27E2" w:rsidP="005A27E2">
            <w:pPr>
              <w:rPr>
                <w:rFonts w:asciiTheme="majorHAnsi" w:hAnsiTheme="majorHAnsi" w:cstheme="majorHAnsi"/>
                <w:sz w:val="20"/>
                <w:szCs w:val="20"/>
                <w:lang w:val="kk-KZ"/>
              </w:rPr>
            </w:pPr>
            <w:r w:rsidRPr="005B29C1">
              <w:rPr>
                <w:rFonts w:asciiTheme="majorHAnsi" w:hAnsiTheme="majorHAnsi" w:cstheme="majorHAnsi"/>
                <w:sz w:val="20"/>
                <w:szCs w:val="20"/>
                <w:lang w:val="kk-KZ"/>
              </w:rPr>
              <w:t>1.2 Салалық, құқықтық және</w:t>
            </w:r>
          </w:p>
          <w:p w14:paraId="711D1DB6" w14:textId="77777777" w:rsidR="005A27E2" w:rsidRPr="005B29C1" w:rsidRDefault="005A27E2" w:rsidP="005A27E2">
            <w:pPr>
              <w:rPr>
                <w:rFonts w:asciiTheme="majorHAnsi" w:hAnsiTheme="majorHAnsi" w:cstheme="majorHAnsi"/>
                <w:sz w:val="20"/>
                <w:szCs w:val="20"/>
                <w:lang w:val="kk-KZ"/>
              </w:rPr>
            </w:pPr>
            <w:r w:rsidRPr="005B29C1">
              <w:rPr>
                <w:rFonts w:asciiTheme="majorHAnsi" w:hAnsiTheme="majorHAnsi" w:cstheme="majorHAnsi"/>
                <w:sz w:val="20"/>
                <w:szCs w:val="20"/>
                <w:lang w:val="kk-KZ"/>
              </w:rPr>
              <w:t>арнайы ғылымдар мен нормативтік</w:t>
            </w:r>
          </w:p>
          <w:p w14:paraId="0509C8BB" w14:textId="77777777" w:rsidR="005A27E2" w:rsidRPr="005B29C1" w:rsidRDefault="005A27E2" w:rsidP="005A27E2">
            <w:pPr>
              <w:rPr>
                <w:rFonts w:asciiTheme="majorHAnsi" w:hAnsiTheme="majorHAnsi" w:cstheme="majorHAnsi"/>
                <w:sz w:val="20"/>
                <w:szCs w:val="20"/>
                <w:lang w:val="kk-KZ"/>
              </w:rPr>
            </w:pPr>
            <w:r w:rsidRPr="005B29C1">
              <w:rPr>
                <w:rFonts w:asciiTheme="majorHAnsi" w:hAnsiTheme="majorHAnsi" w:cstheme="majorHAnsi"/>
                <w:sz w:val="20"/>
                <w:szCs w:val="20"/>
                <w:lang w:val="kk-KZ"/>
              </w:rPr>
              <w:t>құқықтық актілердің мазмұнын ашуы,</w:t>
            </w:r>
          </w:p>
          <w:p w14:paraId="636659EA" w14:textId="77777777" w:rsidR="00A1352D" w:rsidRPr="005B29C1" w:rsidRDefault="005A27E2" w:rsidP="005A27E2">
            <w:pPr>
              <w:jc w:val="both"/>
              <w:rPr>
                <w:rFonts w:asciiTheme="majorHAnsi" w:hAnsiTheme="majorHAnsi" w:cstheme="majorHAnsi"/>
                <w:sz w:val="20"/>
                <w:szCs w:val="20"/>
                <w:lang w:val="kk-KZ"/>
              </w:rPr>
            </w:pPr>
            <w:r w:rsidRPr="005B29C1">
              <w:rPr>
                <w:rFonts w:asciiTheme="majorHAnsi" w:hAnsiTheme="majorHAnsi" w:cstheme="majorHAnsi"/>
                <w:sz w:val="20"/>
                <w:szCs w:val="20"/>
                <w:lang w:val="kk-KZ"/>
              </w:rPr>
              <w:t>фактілерді пікірлерден ажыратуы</w:t>
            </w:r>
          </w:p>
        </w:tc>
      </w:tr>
      <w:tr w:rsidR="00A1352D" w:rsidRPr="002969FB" w14:paraId="63D5DBAD"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DF73040" w14:textId="77777777" w:rsidR="00A1352D" w:rsidRPr="005B29C1" w:rsidRDefault="00A1352D">
            <w:pPr>
              <w:rPr>
                <w:rFonts w:asciiTheme="majorHAnsi" w:hAnsiTheme="majorHAnsi" w:cstheme="majorHAnsi"/>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F02D660" w14:textId="5F90B358" w:rsidR="00A1352D" w:rsidRPr="005B29C1" w:rsidRDefault="005A27E2" w:rsidP="005A27E2">
            <w:pPr>
              <w:tabs>
                <w:tab w:val="left" w:pos="166"/>
              </w:tabs>
              <w:rPr>
                <w:rFonts w:asciiTheme="majorHAnsi" w:hAnsiTheme="majorHAnsi" w:cstheme="majorHAnsi"/>
                <w:sz w:val="20"/>
                <w:szCs w:val="20"/>
                <w:lang w:val="kk-KZ"/>
              </w:rPr>
            </w:pPr>
            <w:r w:rsidRPr="005B29C1">
              <w:rPr>
                <w:rFonts w:asciiTheme="majorHAnsi" w:hAnsiTheme="majorHAnsi" w:cstheme="majorHAnsi"/>
                <w:sz w:val="20"/>
                <w:szCs w:val="20"/>
                <w:lang w:val="kk-KZ"/>
              </w:rPr>
              <w:t>2. Қазақстанның қолданыстағы Банк туралы заңнамасы құқықтық талдап, зерттеу жасау</w:t>
            </w:r>
            <w:r w:rsidR="005B29C1">
              <w:rPr>
                <w:rFonts w:asciiTheme="majorHAnsi" w:hAnsiTheme="majorHAnsi" w:cstheme="majorHAnsi"/>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AE6F386" w14:textId="7F4AF67A"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 xml:space="preserve"> 2.1 Банк құқық қатынастары</w:t>
            </w:r>
          </w:p>
          <w:p w14:paraId="29191C92" w14:textId="77777777"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бойынша білім негізінде кәсіби</w:t>
            </w:r>
          </w:p>
          <w:p w14:paraId="4369CC0E" w14:textId="77777777"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қызметті жүзеге асыру әдістерін</w:t>
            </w:r>
          </w:p>
          <w:p w14:paraId="4CC605B5" w14:textId="77777777" w:rsidR="00A1352D"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меңгеруі</w:t>
            </w:r>
          </w:p>
        </w:tc>
      </w:tr>
      <w:tr w:rsidR="005A27E2" w:rsidRPr="005B29C1" w14:paraId="1FC27475" w14:textId="77777777" w:rsidTr="00FD51C6">
        <w:trPr>
          <w:trHeight w:val="171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E595D68" w14:textId="77777777" w:rsidR="005A27E2" w:rsidRPr="005B29C1" w:rsidRDefault="005A27E2">
            <w:pPr>
              <w:rPr>
                <w:rFonts w:asciiTheme="majorHAnsi" w:hAnsiTheme="majorHAnsi" w:cstheme="majorHAnsi"/>
                <w:sz w:val="20"/>
                <w:szCs w:val="20"/>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5612549" w14:textId="77777777" w:rsidR="005A27E2" w:rsidRPr="005B29C1" w:rsidRDefault="005A27E2" w:rsidP="005A27E2">
            <w:pPr>
              <w:rPr>
                <w:rFonts w:asciiTheme="majorHAnsi" w:hAnsiTheme="majorHAnsi" w:cstheme="majorHAnsi"/>
                <w:sz w:val="20"/>
                <w:szCs w:val="20"/>
                <w:lang w:val="kk-KZ"/>
              </w:rPr>
            </w:pPr>
          </w:p>
        </w:tc>
        <w:tc>
          <w:tcPr>
            <w:tcW w:w="2693" w:type="dxa"/>
            <w:gridSpan w:val="2"/>
            <w:tcBorders>
              <w:top w:val="single" w:sz="4" w:space="0" w:color="000000"/>
              <w:left w:val="single" w:sz="4" w:space="0" w:color="000000"/>
              <w:right w:val="single" w:sz="4" w:space="0" w:color="000000"/>
            </w:tcBorders>
            <w:shd w:val="clear" w:color="auto" w:fill="auto"/>
            <w:tcMar>
              <w:left w:w="115" w:type="dxa"/>
              <w:right w:w="115" w:type="dxa"/>
            </w:tcMar>
          </w:tcPr>
          <w:p w14:paraId="5AE05ECC" w14:textId="6C82019E"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2.2 Құқықтық фактілерді және</w:t>
            </w:r>
          </w:p>
          <w:p w14:paraId="6CA1ACEC" w14:textId="77777777"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олармен байланысты туындайтын</w:t>
            </w:r>
          </w:p>
          <w:p w14:paraId="1173BA65" w14:textId="77777777"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құқықтық қатынастарды талдауы</w:t>
            </w:r>
          </w:p>
        </w:tc>
      </w:tr>
      <w:tr w:rsidR="00A1352D" w:rsidRPr="005B29C1" w14:paraId="07E6C113"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1FA7616" w14:textId="77777777" w:rsidR="00A1352D" w:rsidRPr="005B29C1" w:rsidRDefault="00A1352D">
            <w:pPr>
              <w:rPr>
                <w:rFonts w:asciiTheme="majorHAnsi" w:hAnsiTheme="majorHAnsi" w:cstheme="majorHAnsi"/>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090EBB5" w14:textId="3CE2BFB0" w:rsidR="00A1352D" w:rsidRPr="005B29C1" w:rsidRDefault="005A27E2" w:rsidP="005A27E2">
            <w:pPr>
              <w:tabs>
                <w:tab w:val="left" w:pos="166"/>
              </w:tabs>
              <w:rPr>
                <w:rFonts w:asciiTheme="majorHAnsi" w:hAnsiTheme="majorHAnsi" w:cstheme="majorHAnsi"/>
                <w:sz w:val="20"/>
                <w:szCs w:val="20"/>
                <w:lang w:val="kk-KZ"/>
              </w:rPr>
            </w:pPr>
            <w:r w:rsidRPr="005B29C1">
              <w:rPr>
                <w:rFonts w:asciiTheme="majorHAnsi" w:hAnsiTheme="majorHAnsi" w:cstheme="majorHAnsi"/>
                <w:sz w:val="20"/>
                <w:szCs w:val="20"/>
                <w:lang w:val="kk-KZ"/>
              </w:rPr>
              <w:t>3. Қазақстан Республикасын Банк жүйесі санаттарының құқықтық мәртебесін қарастыру</w:t>
            </w:r>
            <w:r w:rsidR="005B29C1">
              <w:rPr>
                <w:rFonts w:asciiTheme="majorHAnsi" w:hAnsiTheme="majorHAnsi" w:cstheme="majorHAnsi"/>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2AF3DB2" w14:textId="4FF2815F"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3.1 Қазақстан Республикасының</w:t>
            </w:r>
          </w:p>
          <w:p w14:paraId="27DEB651" w14:textId="77777777"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банк жүйесі санаттарының құқықтық</w:t>
            </w:r>
          </w:p>
          <w:p w14:paraId="2605144C" w14:textId="77777777"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мәртебесі туралы ақпаратты</w:t>
            </w:r>
          </w:p>
          <w:p w14:paraId="2BE87D67" w14:textId="77777777"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толығымен игеруі</w:t>
            </w:r>
          </w:p>
          <w:p w14:paraId="111FB170" w14:textId="77777777" w:rsidR="00A1352D" w:rsidRPr="005B29C1" w:rsidRDefault="00A1352D" w:rsidP="005A27E2">
            <w:pPr>
              <w:jc w:val="both"/>
              <w:rPr>
                <w:rFonts w:asciiTheme="majorHAnsi" w:hAnsiTheme="majorHAnsi" w:cstheme="majorHAnsi"/>
                <w:color w:val="000000"/>
                <w:sz w:val="20"/>
                <w:szCs w:val="20"/>
                <w:lang w:val="kk-KZ"/>
              </w:rPr>
            </w:pPr>
          </w:p>
        </w:tc>
      </w:tr>
      <w:tr w:rsidR="005A27E2" w:rsidRPr="005B29C1" w14:paraId="02DFBCAB" w14:textId="77777777" w:rsidTr="00A5683C">
        <w:trPr>
          <w:trHeight w:val="1160"/>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A89AFE6" w14:textId="77777777" w:rsidR="005A27E2" w:rsidRPr="005B29C1" w:rsidRDefault="005A27E2">
            <w:pPr>
              <w:rPr>
                <w:rFonts w:asciiTheme="majorHAnsi" w:hAnsiTheme="majorHAnsi" w:cstheme="majorHAnsi"/>
                <w:sz w:val="20"/>
                <w:szCs w:val="20"/>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F2DD4A8" w14:textId="77777777" w:rsidR="005A27E2" w:rsidRPr="005B29C1" w:rsidRDefault="005A27E2" w:rsidP="005A27E2">
            <w:pPr>
              <w:rPr>
                <w:rFonts w:asciiTheme="majorHAnsi" w:hAnsiTheme="majorHAnsi" w:cstheme="majorHAnsi"/>
                <w:sz w:val="20"/>
                <w:szCs w:val="20"/>
                <w:lang w:val="kk-KZ"/>
              </w:rPr>
            </w:pPr>
          </w:p>
        </w:tc>
        <w:tc>
          <w:tcPr>
            <w:tcW w:w="2693" w:type="dxa"/>
            <w:gridSpan w:val="2"/>
            <w:tcBorders>
              <w:top w:val="single" w:sz="4" w:space="0" w:color="000000"/>
              <w:left w:val="single" w:sz="4" w:space="0" w:color="000000"/>
              <w:right w:val="single" w:sz="4" w:space="0" w:color="000000"/>
            </w:tcBorders>
            <w:shd w:val="clear" w:color="auto" w:fill="auto"/>
            <w:tcMar>
              <w:left w:w="115" w:type="dxa"/>
              <w:right w:w="115" w:type="dxa"/>
            </w:tcMar>
          </w:tcPr>
          <w:p w14:paraId="2C442386" w14:textId="074F7012"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3.2 ҚР Банк жүйесінің</w:t>
            </w:r>
          </w:p>
          <w:p w14:paraId="4D139423" w14:textId="77777777"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ерекшеліктері мен артықшылықтарын</w:t>
            </w:r>
          </w:p>
          <w:p w14:paraId="0326CEFF" w14:textId="77777777" w:rsidR="005A27E2" w:rsidRPr="005B29C1" w:rsidRDefault="005A27E2" w:rsidP="005A27E2">
            <w:pPr>
              <w:jc w:val="both"/>
              <w:rPr>
                <w:rFonts w:asciiTheme="majorHAnsi" w:hAnsiTheme="majorHAnsi" w:cstheme="majorHAnsi"/>
                <w:color w:val="000000"/>
                <w:sz w:val="20"/>
                <w:szCs w:val="20"/>
                <w:lang w:val="kk-KZ"/>
              </w:rPr>
            </w:pPr>
            <w:r w:rsidRPr="005B29C1">
              <w:rPr>
                <w:rFonts w:asciiTheme="majorHAnsi" w:hAnsiTheme="majorHAnsi" w:cstheme="majorHAnsi"/>
                <w:color w:val="000000"/>
                <w:sz w:val="20"/>
                <w:szCs w:val="20"/>
                <w:lang w:val="kk-KZ"/>
              </w:rPr>
              <w:t>толық меңгеруі</w:t>
            </w:r>
          </w:p>
        </w:tc>
      </w:tr>
      <w:tr w:rsidR="00A1352D" w:rsidRPr="005B29C1" w14:paraId="67DCBAD3"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55B028" w14:textId="77777777" w:rsidR="00A1352D" w:rsidRPr="005B29C1" w:rsidRDefault="00A1352D">
            <w:pPr>
              <w:rPr>
                <w:rFonts w:asciiTheme="majorHAnsi" w:hAnsiTheme="majorHAnsi" w:cstheme="majorHAnsi"/>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E53DCAB" w14:textId="63720A98" w:rsidR="005A27E2" w:rsidRPr="005B29C1" w:rsidRDefault="005A27E2" w:rsidP="005A27E2">
            <w:pPr>
              <w:tabs>
                <w:tab w:val="left" w:pos="166"/>
              </w:tabs>
              <w:rPr>
                <w:rFonts w:asciiTheme="majorHAnsi" w:hAnsiTheme="majorHAnsi" w:cstheme="majorHAnsi"/>
                <w:sz w:val="20"/>
                <w:szCs w:val="20"/>
                <w:lang w:val="kk-KZ"/>
              </w:rPr>
            </w:pPr>
            <w:r w:rsidRPr="005B29C1">
              <w:rPr>
                <w:rFonts w:asciiTheme="majorHAnsi" w:hAnsiTheme="majorHAnsi" w:cstheme="majorHAnsi"/>
                <w:sz w:val="20"/>
                <w:szCs w:val="20"/>
                <w:lang w:val="kk-KZ"/>
              </w:rPr>
              <w:t>4. Қазақстан Республикасындағы Банк құқығы субъектілерінің қатынастарын мемлекеттік реттеу механизмін қарастыру</w:t>
            </w:r>
            <w:r w:rsidR="005B29C1">
              <w:rPr>
                <w:rFonts w:asciiTheme="majorHAnsi" w:hAnsiTheme="majorHAnsi" w:cstheme="majorHAnsi"/>
                <w:sz w:val="20"/>
                <w:szCs w:val="20"/>
                <w:lang w:val="kk-KZ"/>
              </w:rPr>
              <w:t>.</w:t>
            </w:r>
          </w:p>
          <w:p w14:paraId="52458521" w14:textId="77777777" w:rsidR="00A1352D" w:rsidRPr="005B29C1" w:rsidRDefault="00A1352D" w:rsidP="005A27E2">
            <w:pPr>
              <w:rPr>
                <w:rFonts w:asciiTheme="majorHAnsi" w:hAnsiTheme="majorHAnsi" w:cstheme="majorHAnsi"/>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0112A3D" w14:textId="297424AC" w:rsidR="005A27E2" w:rsidRPr="007463C6" w:rsidRDefault="005A27E2" w:rsidP="005A27E2">
            <w:pPr>
              <w:jc w:val="both"/>
              <w:rPr>
                <w:rFonts w:asciiTheme="majorHAnsi" w:hAnsiTheme="majorHAnsi" w:cstheme="majorHAnsi"/>
                <w:color w:val="000000" w:themeColor="text1"/>
                <w:sz w:val="20"/>
                <w:szCs w:val="20"/>
                <w:lang w:val="kk-KZ"/>
              </w:rPr>
            </w:pPr>
            <w:r w:rsidRPr="007463C6">
              <w:rPr>
                <w:rFonts w:asciiTheme="majorHAnsi" w:hAnsiTheme="majorHAnsi" w:cstheme="majorHAnsi"/>
                <w:color w:val="000000" w:themeColor="text1"/>
                <w:sz w:val="20"/>
                <w:szCs w:val="20"/>
                <w:lang w:val="kk-KZ"/>
              </w:rPr>
              <w:t>4.1 Қазақстан Республикасы</w:t>
            </w:r>
          </w:p>
          <w:p w14:paraId="3D8E4B8A" w14:textId="77777777" w:rsidR="005A27E2" w:rsidRPr="007463C6" w:rsidRDefault="005A27E2" w:rsidP="005A27E2">
            <w:pPr>
              <w:jc w:val="both"/>
              <w:rPr>
                <w:rFonts w:asciiTheme="majorHAnsi" w:hAnsiTheme="majorHAnsi" w:cstheme="majorHAnsi"/>
                <w:color w:val="000000" w:themeColor="text1"/>
                <w:sz w:val="20"/>
                <w:szCs w:val="20"/>
                <w:lang w:val="kk-KZ"/>
              </w:rPr>
            </w:pPr>
            <w:r w:rsidRPr="007463C6">
              <w:rPr>
                <w:rFonts w:asciiTheme="majorHAnsi" w:hAnsiTheme="majorHAnsi" w:cstheme="majorHAnsi"/>
                <w:color w:val="000000" w:themeColor="text1"/>
                <w:sz w:val="20"/>
                <w:szCs w:val="20"/>
                <w:lang w:val="kk-KZ"/>
              </w:rPr>
              <w:t>банк құқығы субъектілерінің</w:t>
            </w:r>
          </w:p>
          <w:p w14:paraId="16F4BDC2" w14:textId="77777777" w:rsidR="005A27E2" w:rsidRPr="007463C6" w:rsidRDefault="005A27E2" w:rsidP="005A27E2">
            <w:pPr>
              <w:jc w:val="both"/>
              <w:rPr>
                <w:rFonts w:asciiTheme="majorHAnsi" w:hAnsiTheme="majorHAnsi" w:cstheme="majorHAnsi"/>
                <w:color w:val="000000" w:themeColor="text1"/>
                <w:sz w:val="20"/>
                <w:szCs w:val="20"/>
                <w:lang w:val="kk-KZ"/>
              </w:rPr>
            </w:pPr>
            <w:r w:rsidRPr="007463C6">
              <w:rPr>
                <w:rFonts w:asciiTheme="majorHAnsi" w:hAnsiTheme="majorHAnsi" w:cstheme="majorHAnsi"/>
                <w:color w:val="000000" w:themeColor="text1"/>
                <w:sz w:val="20"/>
                <w:szCs w:val="20"/>
                <w:lang w:val="kk-KZ"/>
              </w:rPr>
              <w:t>қатынастарын мемлекеттік реттеу</w:t>
            </w:r>
          </w:p>
          <w:p w14:paraId="46208009" w14:textId="77777777" w:rsidR="00A1352D" w:rsidRPr="005B29C1" w:rsidRDefault="005A27E2" w:rsidP="005A27E2">
            <w:pPr>
              <w:jc w:val="both"/>
              <w:rPr>
                <w:rFonts w:asciiTheme="majorHAnsi" w:hAnsiTheme="majorHAnsi" w:cstheme="majorHAnsi"/>
                <w:color w:val="000000" w:themeColor="text1"/>
                <w:sz w:val="20"/>
                <w:szCs w:val="20"/>
              </w:rPr>
            </w:pPr>
            <w:r w:rsidRPr="005B29C1">
              <w:rPr>
                <w:rFonts w:asciiTheme="majorHAnsi" w:hAnsiTheme="majorHAnsi" w:cstheme="majorHAnsi"/>
                <w:color w:val="000000" w:themeColor="text1"/>
                <w:sz w:val="20"/>
                <w:szCs w:val="20"/>
              </w:rPr>
              <w:t>ерекшеліктерін меңгеруі</w:t>
            </w:r>
          </w:p>
        </w:tc>
      </w:tr>
      <w:tr w:rsidR="005A27E2" w:rsidRPr="002969FB" w14:paraId="37A1F5A7" w14:textId="77777777" w:rsidTr="009F118A">
        <w:trPr>
          <w:trHeight w:val="470"/>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9F81D87" w14:textId="77777777" w:rsidR="005A27E2" w:rsidRPr="005B29C1" w:rsidRDefault="005A27E2">
            <w:pPr>
              <w:rPr>
                <w:rFonts w:asciiTheme="majorHAnsi" w:hAnsiTheme="majorHAnsi" w:cstheme="majorHAnsi"/>
                <w:sz w:val="20"/>
                <w:szCs w:val="20"/>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E917498" w14:textId="77777777" w:rsidR="005A27E2" w:rsidRPr="005B29C1" w:rsidRDefault="005A27E2" w:rsidP="005A27E2">
            <w:pPr>
              <w:rPr>
                <w:rFonts w:asciiTheme="majorHAnsi" w:hAnsiTheme="majorHAnsi" w:cstheme="majorHAnsi"/>
                <w:sz w:val="20"/>
                <w:szCs w:val="20"/>
                <w:lang w:val="kk-KZ"/>
              </w:rPr>
            </w:pPr>
          </w:p>
        </w:tc>
        <w:tc>
          <w:tcPr>
            <w:tcW w:w="2693" w:type="dxa"/>
            <w:gridSpan w:val="2"/>
            <w:tcBorders>
              <w:top w:val="single" w:sz="4" w:space="0" w:color="000000"/>
              <w:left w:val="single" w:sz="4" w:space="0" w:color="000000"/>
              <w:right w:val="single" w:sz="4" w:space="0" w:color="000000"/>
            </w:tcBorders>
            <w:shd w:val="clear" w:color="auto" w:fill="auto"/>
            <w:tcMar>
              <w:left w:w="115" w:type="dxa"/>
              <w:right w:w="115" w:type="dxa"/>
            </w:tcMar>
          </w:tcPr>
          <w:p w14:paraId="0D32E009" w14:textId="77777777" w:rsidR="005A27E2" w:rsidRPr="005B29C1" w:rsidRDefault="005A27E2" w:rsidP="005A27E2">
            <w:pPr>
              <w:jc w:val="both"/>
              <w:rPr>
                <w:rFonts w:asciiTheme="majorHAnsi" w:hAnsiTheme="majorHAnsi" w:cstheme="majorHAnsi"/>
                <w:color w:val="000000" w:themeColor="text1"/>
                <w:sz w:val="20"/>
                <w:szCs w:val="20"/>
                <w:lang w:val="kk-KZ"/>
              </w:rPr>
            </w:pPr>
            <w:r w:rsidRPr="005B29C1">
              <w:rPr>
                <w:rFonts w:asciiTheme="majorHAnsi" w:hAnsiTheme="majorHAnsi" w:cstheme="majorHAnsi"/>
                <w:color w:val="000000" w:themeColor="text1"/>
                <w:sz w:val="20"/>
                <w:szCs w:val="20"/>
                <w:lang w:val="kk-KZ"/>
              </w:rPr>
              <w:t>ЖИ4.2 Банк қатынастарын</w:t>
            </w:r>
          </w:p>
          <w:p w14:paraId="73C97390" w14:textId="77777777" w:rsidR="005A27E2" w:rsidRPr="005B29C1" w:rsidRDefault="005A27E2" w:rsidP="005A27E2">
            <w:pPr>
              <w:jc w:val="both"/>
              <w:rPr>
                <w:rFonts w:asciiTheme="majorHAnsi" w:hAnsiTheme="majorHAnsi" w:cstheme="majorHAnsi"/>
                <w:color w:val="000000" w:themeColor="text1"/>
                <w:sz w:val="20"/>
                <w:szCs w:val="20"/>
                <w:lang w:val="kk-KZ"/>
              </w:rPr>
            </w:pPr>
            <w:r w:rsidRPr="005B29C1">
              <w:rPr>
                <w:rFonts w:asciiTheme="majorHAnsi" w:hAnsiTheme="majorHAnsi" w:cstheme="majorHAnsi"/>
                <w:color w:val="000000" w:themeColor="text1"/>
                <w:sz w:val="20"/>
                <w:szCs w:val="20"/>
                <w:lang w:val="kk-KZ"/>
              </w:rPr>
              <w:t>мемлекеттік реттеудің жекелеген</w:t>
            </w:r>
          </w:p>
          <w:p w14:paraId="1263414B" w14:textId="77777777" w:rsidR="005A27E2" w:rsidRPr="005B29C1" w:rsidRDefault="005A27E2" w:rsidP="005A27E2">
            <w:pPr>
              <w:jc w:val="both"/>
              <w:rPr>
                <w:rFonts w:asciiTheme="majorHAnsi" w:hAnsiTheme="majorHAnsi" w:cstheme="majorHAnsi"/>
                <w:color w:val="000000" w:themeColor="text1"/>
                <w:sz w:val="20"/>
                <w:szCs w:val="20"/>
                <w:lang w:val="kk-KZ"/>
              </w:rPr>
            </w:pPr>
            <w:r w:rsidRPr="005B29C1">
              <w:rPr>
                <w:rFonts w:asciiTheme="majorHAnsi" w:hAnsiTheme="majorHAnsi" w:cstheme="majorHAnsi"/>
                <w:color w:val="000000" w:themeColor="text1"/>
                <w:sz w:val="20"/>
                <w:szCs w:val="20"/>
                <w:lang w:val="kk-KZ"/>
              </w:rPr>
              <w:t>функцияларын пәні бойынша ажырат</w:t>
            </w:r>
          </w:p>
          <w:p w14:paraId="04CC95F8" w14:textId="77777777" w:rsidR="005A27E2" w:rsidRPr="005B29C1" w:rsidRDefault="005A27E2" w:rsidP="005A27E2">
            <w:pPr>
              <w:jc w:val="both"/>
              <w:rPr>
                <w:rFonts w:asciiTheme="majorHAnsi" w:hAnsiTheme="majorHAnsi" w:cstheme="majorHAnsi"/>
                <w:sz w:val="20"/>
                <w:szCs w:val="20"/>
                <w:lang w:val="kk-KZ"/>
              </w:rPr>
            </w:pPr>
            <w:r w:rsidRPr="005B29C1">
              <w:rPr>
                <w:rFonts w:asciiTheme="majorHAnsi" w:hAnsiTheme="majorHAnsi" w:cstheme="majorHAnsi"/>
                <w:color w:val="000000" w:themeColor="text1"/>
                <w:sz w:val="20"/>
                <w:szCs w:val="20"/>
                <w:lang w:val="kk-KZ"/>
              </w:rPr>
              <w:t>білуі</w:t>
            </w:r>
          </w:p>
        </w:tc>
      </w:tr>
      <w:tr w:rsidR="00A1352D" w:rsidRPr="005B29C1" w14:paraId="2E829B68"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B59E819" w14:textId="77777777" w:rsidR="00A1352D" w:rsidRPr="005B29C1" w:rsidRDefault="00A1352D">
            <w:pPr>
              <w:rPr>
                <w:rFonts w:asciiTheme="majorHAnsi" w:hAnsiTheme="majorHAnsi" w:cstheme="majorHAnsi"/>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329FE85" w14:textId="7C9E334D" w:rsidR="005A27E2" w:rsidRPr="005B29C1" w:rsidRDefault="005A27E2" w:rsidP="005A27E2">
            <w:pPr>
              <w:tabs>
                <w:tab w:val="left" w:pos="166"/>
              </w:tabs>
              <w:rPr>
                <w:rFonts w:asciiTheme="majorHAnsi" w:hAnsiTheme="majorHAnsi" w:cstheme="majorHAnsi"/>
                <w:sz w:val="20"/>
                <w:szCs w:val="20"/>
                <w:lang w:val="kk-KZ"/>
              </w:rPr>
            </w:pPr>
            <w:r w:rsidRPr="005B29C1">
              <w:rPr>
                <w:rFonts w:asciiTheme="majorHAnsi" w:hAnsiTheme="majorHAnsi" w:cstheme="majorHAnsi"/>
                <w:sz w:val="20"/>
                <w:szCs w:val="20"/>
                <w:lang w:val="kk-KZ"/>
              </w:rPr>
              <w:t>5. Банк жүйесінің қатынастарын мемлекеттік реттеуді жүзеге асыратын билік органдарының құзіреттерін</w:t>
            </w:r>
          </w:p>
          <w:p w14:paraId="1D15FC53" w14:textId="22E7406B" w:rsidR="00A1352D" w:rsidRPr="005B29C1" w:rsidRDefault="005A27E2" w:rsidP="005A27E2">
            <w:pPr>
              <w:tabs>
                <w:tab w:val="left" w:pos="166"/>
              </w:tabs>
              <w:rPr>
                <w:rFonts w:asciiTheme="majorHAnsi" w:hAnsiTheme="majorHAnsi" w:cstheme="majorHAnsi"/>
                <w:sz w:val="20"/>
                <w:szCs w:val="20"/>
                <w:lang w:val="kk-KZ"/>
              </w:rPr>
            </w:pPr>
            <w:r w:rsidRPr="005B29C1">
              <w:rPr>
                <w:rFonts w:asciiTheme="majorHAnsi" w:hAnsiTheme="majorHAnsi" w:cstheme="majorHAnsi"/>
                <w:sz w:val="20"/>
                <w:szCs w:val="20"/>
                <w:lang w:val="kk-KZ"/>
              </w:rPr>
              <w:t>саралау, өзара ара қатынастарын</w:t>
            </w:r>
            <w:r w:rsidRPr="005B29C1">
              <w:rPr>
                <w:rFonts w:asciiTheme="majorHAnsi" w:hAnsiTheme="majorHAnsi" w:cstheme="majorHAnsi"/>
                <w:sz w:val="20"/>
                <w:szCs w:val="20"/>
              </w:rPr>
              <w:t xml:space="preserve"> </w:t>
            </w:r>
            <w:r w:rsidRPr="005B29C1">
              <w:rPr>
                <w:rFonts w:asciiTheme="majorHAnsi" w:hAnsiTheme="majorHAnsi" w:cstheme="majorHAnsi"/>
                <w:sz w:val="20"/>
                <w:szCs w:val="20"/>
                <w:lang w:val="kk-KZ"/>
              </w:rPr>
              <w:t>ажырата білу</w:t>
            </w:r>
            <w:r w:rsidR="005B29C1">
              <w:rPr>
                <w:rFonts w:asciiTheme="majorHAnsi" w:hAnsiTheme="majorHAnsi" w:cstheme="majorHAnsi"/>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F7DC4FB" w14:textId="59E50E7D" w:rsidR="005A27E2" w:rsidRPr="005B29C1" w:rsidRDefault="005A27E2" w:rsidP="005A27E2">
            <w:pPr>
              <w:jc w:val="both"/>
              <w:rPr>
                <w:rFonts w:asciiTheme="majorHAnsi" w:hAnsiTheme="majorHAnsi" w:cstheme="majorHAnsi"/>
                <w:color w:val="000000" w:themeColor="text1"/>
                <w:sz w:val="20"/>
                <w:szCs w:val="20"/>
                <w:lang w:val="kk-KZ"/>
              </w:rPr>
            </w:pPr>
            <w:r w:rsidRPr="005B29C1">
              <w:rPr>
                <w:rFonts w:asciiTheme="majorHAnsi" w:hAnsiTheme="majorHAnsi" w:cstheme="majorHAnsi"/>
                <w:color w:val="000000" w:themeColor="text1"/>
                <w:sz w:val="20"/>
                <w:szCs w:val="20"/>
                <w:lang w:val="kk-KZ"/>
              </w:rPr>
              <w:t>5.1 Осы курсты оқу кезінде</w:t>
            </w:r>
          </w:p>
          <w:p w14:paraId="46FAC04D" w14:textId="77777777" w:rsidR="005A27E2" w:rsidRPr="005B29C1" w:rsidRDefault="005A27E2" w:rsidP="005A27E2">
            <w:pPr>
              <w:jc w:val="both"/>
              <w:rPr>
                <w:rFonts w:asciiTheme="majorHAnsi" w:hAnsiTheme="majorHAnsi" w:cstheme="majorHAnsi"/>
                <w:color w:val="000000" w:themeColor="text1"/>
                <w:sz w:val="20"/>
                <w:szCs w:val="20"/>
                <w:lang w:val="kk-KZ"/>
              </w:rPr>
            </w:pPr>
            <w:r w:rsidRPr="005B29C1">
              <w:rPr>
                <w:rFonts w:asciiTheme="majorHAnsi" w:hAnsiTheme="majorHAnsi" w:cstheme="majorHAnsi"/>
                <w:color w:val="000000" w:themeColor="text1"/>
                <w:sz w:val="20"/>
                <w:szCs w:val="20"/>
                <w:lang w:val="kk-KZ"/>
              </w:rPr>
              <w:t>алынған білімді тәжірибелік жұмыста</w:t>
            </w:r>
          </w:p>
          <w:p w14:paraId="1CB03233" w14:textId="77777777" w:rsidR="00A1352D" w:rsidRPr="005B29C1" w:rsidRDefault="005A27E2" w:rsidP="005A27E2">
            <w:pPr>
              <w:jc w:val="both"/>
              <w:rPr>
                <w:rFonts w:asciiTheme="majorHAnsi" w:hAnsiTheme="majorHAnsi" w:cstheme="majorHAnsi"/>
                <w:color w:val="000000" w:themeColor="text1"/>
                <w:sz w:val="20"/>
                <w:szCs w:val="20"/>
              </w:rPr>
            </w:pPr>
            <w:r w:rsidRPr="005B29C1">
              <w:rPr>
                <w:rFonts w:asciiTheme="majorHAnsi" w:hAnsiTheme="majorHAnsi" w:cstheme="majorHAnsi"/>
                <w:color w:val="000000" w:themeColor="text1"/>
                <w:sz w:val="20"/>
                <w:szCs w:val="20"/>
              </w:rPr>
              <w:t>қолдану дағдысын үйрену.</w:t>
            </w:r>
          </w:p>
        </w:tc>
      </w:tr>
      <w:tr w:rsidR="005A27E2" w:rsidRPr="002969FB" w14:paraId="1331FEB5" w14:textId="77777777" w:rsidTr="001C5CB8">
        <w:trPr>
          <w:trHeight w:val="470"/>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390A631" w14:textId="77777777" w:rsidR="005A27E2" w:rsidRPr="005B29C1" w:rsidRDefault="005A27E2">
            <w:pPr>
              <w:rPr>
                <w:rFonts w:asciiTheme="majorHAnsi" w:hAnsiTheme="majorHAnsi" w:cstheme="majorHAnsi"/>
                <w:sz w:val="20"/>
                <w:szCs w:val="20"/>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F449598" w14:textId="77777777" w:rsidR="005A27E2" w:rsidRPr="005B29C1" w:rsidRDefault="005A27E2">
            <w:pPr>
              <w:rPr>
                <w:rFonts w:asciiTheme="majorHAnsi" w:hAnsiTheme="majorHAnsi" w:cstheme="majorHAnsi"/>
                <w:sz w:val="20"/>
                <w:szCs w:val="20"/>
                <w:lang w:val="kk-KZ"/>
              </w:rPr>
            </w:pPr>
          </w:p>
        </w:tc>
        <w:tc>
          <w:tcPr>
            <w:tcW w:w="2693" w:type="dxa"/>
            <w:gridSpan w:val="2"/>
            <w:tcBorders>
              <w:top w:val="single" w:sz="4" w:space="0" w:color="000000"/>
              <w:left w:val="single" w:sz="4" w:space="0" w:color="000000"/>
              <w:right w:val="single" w:sz="4" w:space="0" w:color="000000"/>
            </w:tcBorders>
            <w:shd w:val="clear" w:color="auto" w:fill="auto"/>
            <w:tcMar>
              <w:left w:w="115" w:type="dxa"/>
              <w:right w:w="115" w:type="dxa"/>
            </w:tcMar>
          </w:tcPr>
          <w:p w14:paraId="452BC25C" w14:textId="48EC9BA3" w:rsidR="005A27E2" w:rsidRPr="007463C6" w:rsidRDefault="005A27E2" w:rsidP="005A27E2">
            <w:pPr>
              <w:jc w:val="both"/>
              <w:rPr>
                <w:rFonts w:asciiTheme="majorHAnsi" w:hAnsiTheme="majorHAnsi" w:cstheme="majorHAnsi"/>
                <w:color w:val="000000" w:themeColor="text1"/>
                <w:sz w:val="20"/>
                <w:szCs w:val="20"/>
                <w:lang w:val="kk-KZ"/>
              </w:rPr>
            </w:pPr>
            <w:r w:rsidRPr="007463C6">
              <w:rPr>
                <w:rFonts w:asciiTheme="majorHAnsi" w:hAnsiTheme="majorHAnsi" w:cstheme="majorHAnsi"/>
                <w:color w:val="000000" w:themeColor="text1"/>
                <w:sz w:val="20"/>
                <w:szCs w:val="20"/>
                <w:lang w:val="kk-KZ"/>
              </w:rPr>
              <w:t>5.2 Банк қатынастарын</w:t>
            </w:r>
          </w:p>
          <w:p w14:paraId="3ACC0A9B" w14:textId="77777777" w:rsidR="005A27E2" w:rsidRPr="007463C6" w:rsidRDefault="005A27E2" w:rsidP="005A27E2">
            <w:pPr>
              <w:jc w:val="both"/>
              <w:rPr>
                <w:rFonts w:asciiTheme="majorHAnsi" w:hAnsiTheme="majorHAnsi" w:cstheme="majorHAnsi"/>
                <w:color w:val="000000" w:themeColor="text1"/>
                <w:sz w:val="20"/>
                <w:szCs w:val="20"/>
                <w:lang w:val="kk-KZ"/>
              </w:rPr>
            </w:pPr>
            <w:r w:rsidRPr="007463C6">
              <w:rPr>
                <w:rFonts w:asciiTheme="majorHAnsi" w:hAnsiTheme="majorHAnsi" w:cstheme="majorHAnsi"/>
                <w:color w:val="000000" w:themeColor="text1"/>
                <w:sz w:val="20"/>
                <w:szCs w:val="20"/>
                <w:lang w:val="kk-KZ"/>
              </w:rPr>
              <w:t>мемлекеттік реттеу саласындағы</w:t>
            </w:r>
          </w:p>
          <w:p w14:paraId="40BFA537" w14:textId="77777777" w:rsidR="005A27E2" w:rsidRPr="005B29C1" w:rsidRDefault="005A27E2" w:rsidP="005A27E2">
            <w:pPr>
              <w:jc w:val="both"/>
              <w:rPr>
                <w:rFonts w:asciiTheme="majorHAnsi" w:hAnsiTheme="majorHAnsi" w:cstheme="majorHAnsi"/>
                <w:sz w:val="20"/>
                <w:szCs w:val="20"/>
                <w:lang w:val="kk-KZ"/>
              </w:rPr>
            </w:pPr>
            <w:r w:rsidRPr="007463C6">
              <w:rPr>
                <w:rFonts w:asciiTheme="majorHAnsi" w:hAnsiTheme="majorHAnsi" w:cstheme="majorHAnsi"/>
                <w:color w:val="000000" w:themeColor="text1"/>
                <w:sz w:val="20"/>
                <w:szCs w:val="20"/>
                <w:lang w:val="kk-KZ"/>
              </w:rPr>
              <w:t>тетіктерді игеруі</w:t>
            </w:r>
          </w:p>
        </w:tc>
      </w:tr>
      <w:tr w:rsidR="00A1352D" w:rsidRPr="005B29C1" w14:paraId="2CE32C55"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005236D" w14:textId="77777777" w:rsidR="00A1352D" w:rsidRPr="005B29C1" w:rsidRDefault="00000000">
            <w:pPr>
              <w:rPr>
                <w:rFonts w:asciiTheme="majorHAnsi" w:hAnsiTheme="majorHAnsi" w:cstheme="majorHAnsi"/>
                <w:b/>
                <w:sz w:val="20"/>
                <w:szCs w:val="20"/>
              </w:rPr>
            </w:pPr>
            <w:r w:rsidRPr="005B29C1">
              <w:rPr>
                <w:rFonts w:asciiTheme="majorHAnsi" w:hAnsiTheme="majorHAnsi" w:cstheme="majorHAnsi"/>
                <w:b/>
                <w:sz w:val="20"/>
                <w:szCs w:val="20"/>
              </w:rPr>
              <w:t>Пререквизи</w:t>
            </w:r>
            <w:r w:rsidRPr="005B29C1">
              <w:rPr>
                <w:rFonts w:asciiTheme="majorHAnsi" w:hAnsiTheme="majorHAnsi" w:cstheme="majorHAnsi"/>
                <w:b/>
                <w:sz w:val="20"/>
                <w:szCs w:val="20"/>
                <w:lang w:val="kk-KZ"/>
              </w:rPr>
              <w:t>ттер</w:t>
            </w:r>
            <w:r w:rsidRPr="005B29C1">
              <w:rPr>
                <w:rFonts w:asciiTheme="majorHAnsi" w:hAnsiTheme="majorHAnsi" w:cstheme="majorHAnsi"/>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02CAC84" w14:textId="77777777" w:rsidR="00A1352D" w:rsidRPr="005B29C1" w:rsidRDefault="00843015">
            <w:pPr>
              <w:jc w:val="both"/>
              <w:rPr>
                <w:rFonts w:asciiTheme="majorHAnsi" w:hAnsiTheme="majorHAnsi" w:cstheme="majorHAnsi"/>
                <w:sz w:val="20"/>
                <w:szCs w:val="20"/>
              </w:rPr>
            </w:pPr>
            <w:r w:rsidRPr="005B29C1">
              <w:rPr>
                <w:rFonts w:asciiTheme="majorHAnsi" w:hAnsiTheme="majorHAnsi" w:cstheme="majorHAnsi"/>
                <w:sz w:val="20"/>
                <w:szCs w:val="20"/>
                <w:lang w:val="kk-KZ"/>
              </w:rPr>
              <w:t>KP1202 ҚР Конституциялық құқығы,</w:t>
            </w:r>
            <w:r w:rsidRPr="005B29C1">
              <w:rPr>
                <w:rFonts w:asciiTheme="majorHAnsi" w:hAnsiTheme="majorHAnsi" w:cstheme="majorHAnsi"/>
                <w:sz w:val="20"/>
                <w:szCs w:val="20"/>
              </w:rPr>
              <w:t xml:space="preserve"> </w:t>
            </w:r>
            <w:r w:rsidRPr="005B29C1">
              <w:rPr>
                <w:rFonts w:asciiTheme="majorHAnsi" w:hAnsiTheme="majorHAnsi" w:cstheme="majorHAnsi"/>
                <w:bCs/>
                <w:sz w:val="20"/>
                <w:szCs w:val="20"/>
                <w:lang w:val="en-US"/>
              </w:rPr>
              <w:t>NP</w:t>
            </w:r>
            <w:r w:rsidRPr="005B29C1">
              <w:rPr>
                <w:rFonts w:asciiTheme="majorHAnsi" w:hAnsiTheme="majorHAnsi" w:cstheme="majorHAnsi"/>
                <w:bCs/>
                <w:sz w:val="20"/>
                <w:szCs w:val="20"/>
              </w:rPr>
              <w:t xml:space="preserve"> 3217 </w:t>
            </w:r>
            <w:r w:rsidRPr="005B29C1">
              <w:rPr>
                <w:rFonts w:asciiTheme="majorHAnsi" w:hAnsiTheme="majorHAnsi" w:cstheme="majorHAnsi"/>
                <w:bCs/>
                <w:sz w:val="20"/>
                <w:szCs w:val="20"/>
                <w:lang w:val="kk-KZ"/>
              </w:rPr>
              <w:t>Салық құқығы</w:t>
            </w:r>
            <w:r w:rsidRPr="005B29C1">
              <w:rPr>
                <w:rFonts w:asciiTheme="majorHAnsi" w:hAnsiTheme="majorHAnsi" w:cstheme="majorHAnsi"/>
                <w:bCs/>
                <w:sz w:val="20"/>
                <w:szCs w:val="20"/>
              </w:rPr>
              <w:t>,</w:t>
            </w:r>
            <w:r w:rsidRPr="005B29C1">
              <w:rPr>
                <w:rFonts w:asciiTheme="majorHAnsi" w:hAnsiTheme="majorHAnsi" w:cstheme="majorHAnsi"/>
                <w:bCs/>
                <w:sz w:val="20"/>
                <w:szCs w:val="20"/>
                <w:lang w:val="kk-KZ"/>
              </w:rPr>
              <w:t xml:space="preserve"> </w:t>
            </w:r>
            <w:r w:rsidRPr="005B29C1">
              <w:rPr>
                <w:rFonts w:asciiTheme="majorHAnsi" w:hAnsiTheme="majorHAnsi" w:cstheme="majorHAnsi"/>
                <w:bCs/>
                <w:sz w:val="20"/>
                <w:szCs w:val="20"/>
              </w:rPr>
              <w:t xml:space="preserve"> </w:t>
            </w:r>
            <w:r w:rsidRPr="005B29C1">
              <w:rPr>
                <w:rFonts w:asciiTheme="majorHAnsi" w:hAnsiTheme="majorHAnsi" w:cstheme="majorHAnsi"/>
                <w:bCs/>
                <w:sz w:val="20"/>
                <w:szCs w:val="20"/>
                <w:lang w:val="en-US"/>
              </w:rPr>
              <w:t>TP</w:t>
            </w:r>
            <w:r w:rsidRPr="005B29C1">
              <w:rPr>
                <w:rFonts w:asciiTheme="majorHAnsi" w:hAnsiTheme="majorHAnsi" w:cstheme="majorHAnsi"/>
                <w:bCs/>
                <w:sz w:val="20"/>
                <w:szCs w:val="20"/>
              </w:rPr>
              <w:t xml:space="preserve"> 3216</w:t>
            </w:r>
            <w:r w:rsidRPr="005B29C1">
              <w:rPr>
                <w:rFonts w:asciiTheme="majorHAnsi" w:hAnsiTheme="majorHAnsi" w:cstheme="majorHAnsi"/>
                <w:bCs/>
                <w:sz w:val="20"/>
                <w:szCs w:val="20"/>
                <w:lang w:val="kk-KZ"/>
              </w:rPr>
              <w:t xml:space="preserve"> Кеден құқығы</w:t>
            </w:r>
            <w:r w:rsidRPr="005B29C1">
              <w:rPr>
                <w:rFonts w:asciiTheme="majorHAnsi" w:hAnsiTheme="majorHAnsi" w:cstheme="majorHAnsi"/>
                <w:bCs/>
                <w:sz w:val="20"/>
                <w:szCs w:val="20"/>
              </w:rPr>
              <w:t xml:space="preserve">, </w:t>
            </w:r>
            <w:r w:rsidRPr="005B29C1">
              <w:rPr>
                <w:rFonts w:asciiTheme="majorHAnsi" w:hAnsiTheme="majorHAnsi" w:cstheme="majorHAnsi"/>
                <w:bCs/>
                <w:sz w:val="20"/>
                <w:szCs w:val="20"/>
                <w:lang w:val="en-US"/>
              </w:rPr>
              <w:t>IP</w:t>
            </w:r>
            <w:r w:rsidRPr="005B29C1">
              <w:rPr>
                <w:rFonts w:asciiTheme="majorHAnsi" w:hAnsiTheme="majorHAnsi" w:cstheme="majorHAnsi"/>
                <w:bCs/>
                <w:sz w:val="20"/>
                <w:szCs w:val="20"/>
              </w:rPr>
              <w:t>4307</w:t>
            </w:r>
            <w:r w:rsidRPr="005B29C1">
              <w:rPr>
                <w:rFonts w:asciiTheme="majorHAnsi" w:hAnsiTheme="majorHAnsi" w:cstheme="majorHAnsi"/>
                <w:bCs/>
                <w:sz w:val="20"/>
                <w:szCs w:val="20"/>
                <w:lang w:val="kk-KZ"/>
              </w:rPr>
              <w:t xml:space="preserve"> Инвестициялық құқық</w:t>
            </w:r>
            <w:r w:rsidRPr="005B29C1">
              <w:rPr>
                <w:rFonts w:asciiTheme="majorHAnsi" w:hAnsiTheme="majorHAnsi" w:cstheme="majorHAnsi"/>
                <w:bCs/>
                <w:sz w:val="20"/>
                <w:szCs w:val="20"/>
              </w:rPr>
              <w:t>.</w:t>
            </w:r>
            <w:r w:rsidRPr="005B29C1">
              <w:rPr>
                <w:rFonts w:asciiTheme="majorHAnsi" w:hAnsiTheme="majorHAnsi" w:cstheme="majorHAnsi"/>
                <w:sz w:val="20"/>
                <w:szCs w:val="20"/>
              </w:rPr>
              <w:t>GP2207 Азаматтық құқық, EP2209 Экологиялық құқық, FP2212 Қаржы құқығы, TP2211 Еңбек құқығы.</w:t>
            </w:r>
          </w:p>
        </w:tc>
      </w:tr>
      <w:tr w:rsidR="00A1352D" w:rsidRPr="002969FB" w14:paraId="68EBB5AC"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2287B31" w14:textId="77777777" w:rsidR="00A1352D" w:rsidRPr="005B29C1" w:rsidRDefault="00000000">
            <w:pPr>
              <w:rPr>
                <w:rFonts w:asciiTheme="majorHAnsi" w:hAnsiTheme="majorHAnsi" w:cstheme="majorHAnsi"/>
                <w:b/>
                <w:sz w:val="20"/>
                <w:szCs w:val="20"/>
                <w:lang w:val="kk-KZ"/>
              </w:rPr>
            </w:pPr>
            <w:r w:rsidRPr="005B29C1">
              <w:rPr>
                <w:rFonts w:asciiTheme="majorHAnsi" w:hAnsiTheme="majorHAnsi" w:cstheme="majorHAnsi"/>
                <w:b/>
                <w:sz w:val="20"/>
                <w:szCs w:val="20"/>
              </w:rPr>
              <w:t>Постреквизит</w:t>
            </w:r>
            <w:r w:rsidRPr="005B29C1">
              <w:rPr>
                <w:rFonts w:asciiTheme="majorHAnsi" w:hAnsiTheme="majorHAnsi" w:cstheme="majorHAnsi"/>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60AD721" w14:textId="77777777" w:rsidR="00A1352D" w:rsidRPr="005B29C1" w:rsidRDefault="00843015" w:rsidP="00843015">
            <w:pPr>
              <w:rPr>
                <w:rFonts w:asciiTheme="majorHAnsi" w:hAnsiTheme="majorHAnsi" w:cstheme="majorHAnsi"/>
                <w:sz w:val="20"/>
                <w:szCs w:val="20"/>
                <w:lang w:val="kk-KZ"/>
              </w:rPr>
            </w:pPr>
            <w:r w:rsidRPr="005B29C1">
              <w:rPr>
                <w:rFonts w:asciiTheme="majorHAnsi" w:hAnsiTheme="majorHAnsi" w:cstheme="majorHAnsi"/>
                <w:sz w:val="20"/>
                <w:szCs w:val="20"/>
                <w:lang w:val="kk-KZ"/>
              </w:rPr>
              <w:t>KRKK 2202 ҚР Қылмыстық құқығы, KRKK 3226 ҚР Қаржылық құқығы, KR AK2201 ҚР Азаматтық құқығы,</w:t>
            </w:r>
            <w:r w:rsidRPr="005B29C1">
              <w:rPr>
                <w:rFonts w:asciiTheme="majorHAnsi" w:hAnsiTheme="majorHAnsi" w:cstheme="majorHAnsi"/>
                <w:bCs/>
                <w:sz w:val="20"/>
                <w:szCs w:val="20"/>
                <w:lang w:val="kk-KZ"/>
              </w:rPr>
              <w:t xml:space="preserve"> FP 2206 Қаржы құқығы,  </w:t>
            </w:r>
            <w:r w:rsidRPr="005B29C1">
              <w:rPr>
                <w:rFonts w:asciiTheme="majorHAnsi" w:hAnsiTheme="majorHAnsi" w:cstheme="majorHAnsi"/>
                <w:sz w:val="20"/>
                <w:szCs w:val="20"/>
                <w:lang w:val="kk-KZ"/>
              </w:rPr>
              <w:t>BP4402 ҚР Банк құқығы</w:t>
            </w:r>
          </w:p>
        </w:tc>
      </w:tr>
      <w:tr w:rsidR="00A1352D" w:rsidRPr="005B29C1" w14:paraId="47713CC2"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5A57987" w14:textId="77777777" w:rsidR="00A1352D" w:rsidRPr="005B29C1" w:rsidRDefault="00000000">
            <w:pPr>
              <w:rPr>
                <w:rFonts w:asciiTheme="majorHAnsi" w:hAnsiTheme="majorHAnsi" w:cstheme="majorHAnsi"/>
                <w:bCs/>
                <w:color w:val="FF0000"/>
                <w:sz w:val="20"/>
                <w:szCs w:val="20"/>
                <w:lang w:val="kk-KZ"/>
              </w:rPr>
            </w:pPr>
            <w:r w:rsidRPr="005B29C1">
              <w:rPr>
                <w:rFonts w:asciiTheme="majorHAnsi" w:hAnsiTheme="majorHAnsi" w:cstheme="majorHAnsi"/>
                <w:b/>
                <w:sz w:val="20"/>
                <w:szCs w:val="20"/>
                <w:lang w:val="kk-KZ"/>
              </w:rPr>
              <w:t xml:space="preserve">Оқу </w:t>
            </w:r>
            <w:r w:rsidRPr="005B29C1">
              <w:rPr>
                <w:rFonts w:asciiTheme="majorHAnsi" w:hAnsiTheme="majorHAnsi" w:cstheme="majorHAnsi"/>
                <w:b/>
                <w:sz w:val="20"/>
                <w:szCs w:val="20"/>
              </w:rPr>
              <w:t>ресурс</w:t>
            </w:r>
            <w:r w:rsidRPr="005B29C1">
              <w:rPr>
                <w:rFonts w:asciiTheme="majorHAnsi" w:hAnsiTheme="majorHAnsi" w:cstheme="majorHAnsi"/>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833F50E" w14:textId="77777777" w:rsidR="004E3B8A" w:rsidRDefault="00000000" w:rsidP="004E3B8A">
            <w:pPr>
              <w:jc w:val="both"/>
              <w:rPr>
                <w:rFonts w:asciiTheme="majorHAnsi" w:hAnsiTheme="majorHAnsi" w:cstheme="majorHAnsi"/>
                <w:b/>
                <w:bCs/>
                <w:sz w:val="20"/>
                <w:szCs w:val="20"/>
                <w:lang w:val="kk-KZ"/>
              </w:rPr>
            </w:pPr>
            <w:r w:rsidRPr="005B29C1">
              <w:rPr>
                <w:rFonts w:asciiTheme="majorHAnsi" w:hAnsiTheme="majorHAnsi" w:cstheme="majorHAnsi"/>
                <w:b/>
                <w:bCs/>
                <w:sz w:val="20"/>
                <w:szCs w:val="20"/>
                <w:lang w:val="kk-KZ"/>
              </w:rPr>
              <w:t xml:space="preserve">Әдебиет: </w:t>
            </w:r>
          </w:p>
          <w:p w14:paraId="1419571E" w14:textId="5A4A3B48" w:rsidR="005B29C1" w:rsidRDefault="005B29C1" w:rsidP="007A41D8">
            <w:pPr>
              <w:pStyle w:val="a8"/>
              <w:numPr>
                <w:ilvl w:val="0"/>
                <w:numId w:val="12"/>
              </w:numPr>
              <w:tabs>
                <w:tab w:val="left" w:pos="211"/>
                <w:tab w:val="left" w:pos="406"/>
              </w:tabs>
              <w:ind w:left="22" w:firstLine="0"/>
              <w:jc w:val="both"/>
              <w:rPr>
                <w:rFonts w:asciiTheme="majorHAnsi" w:hAnsiTheme="majorHAnsi" w:cstheme="majorHAnsi"/>
                <w:b/>
                <w:bCs/>
                <w:sz w:val="20"/>
                <w:szCs w:val="20"/>
                <w:lang w:val="kk-KZ"/>
              </w:rPr>
            </w:pPr>
            <w:r>
              <w:rPr>
                <w:rFonts w:asciiTheme="majorHAnsi" w:hAnsiTheme="majorHAnsi" w:cstheme="majorHAnsi"/>
                <w:b/>
                <w:bCs/>
                <w:sz w:val="20"/>
                <w:szCs w:val="20"/>
                <w:lang w:val="kk-KZ"/>
              </w:rPr>
              <w:t>Негізгі:</w:t>
            </w:r>
          </w:p>
          <w:p w14:paraId="6C4FC846" w14:textId="65AE8AB6" w:rsidR="005B29C1" w:rsidRPr="005B29C1" w:rsidRDefault="005B29C1" w:rsidP="007A41D8">
            <w:pPr>
              <w:tabs>
                <w:tab w:val="left" w:pos="211"/>
                <w:tab w:val="left" w:pos="406"/>
              </w:tabs>
              <w:ind w:left="22"/>
              <w:jc w:val="both"/>
              <w:rPr>
                <w:rFonts w:asciiTheme="majorHAnsi" w:hAnsiTheme="majorHAnsi" w:cstheme="majorHAnsi"/>
                <w:bCs/>
                <w:sz w:val="20"/>
                <w:szCs w:val="20"/>
                <w:shd w:val="clear" w:color="auto" w:fill="FFFFFF"/>
                <w:lang w:val="kk-KZ"/>
              </w:rPr>
            </w:pPr>
            <w:r w:rsidRPr="007A41D8">
              <w:rPr>
                <w:rFonts w:asciiTheme="majorHAnsi" w:hAnsiTheme="majorHAnsi" w:cstheme="majorHAnsi"/>
                <w:sz w:val="20"/>
                <w:szCs w:val="20"/>
                <w:lang w:val="kk-KZ"/>
              </w:rPr>
              <w:t>1.</w:t>
            </w:r>
            <w:r w:rsidRPr="005B29C1">
              <w:rPr>
                <w:rFonts w:asciiTheme="majorHAnsi" w:hAnsiTheme="majorHAnsi" w:cstheme="majorHAnsi"/>
                <w:bCs/>
                <w:sz w:val="20"/>
                <w:szCs w:val="20"/>
                <w:shd w:val="clear" w:color="auto" w:fill="FFFFFF"/>
                <w:lang w:val="kk-KZ"/>
              </w:rPr>
              <w:t xml:space="preserve"> Қуаналиева, Г.А. Қаржы құқығы [Мәтін]: оқу құралы / Г.А. Қуаналиева;</w:t>
            </w:r>
          </w:p>
          <w:p w14:paraId="4BC31A9E" w14:textId="77777777" w:rsidR="005B29C1" w:rsidRPr="005B29C1" w:rsidRDefault="005B29C1" w:rsidP="007A41D8">
            <w:pPr>
              <w:pStyle w:val="a8"/>
              <w:tabs>
                <w:tab w:val="left" w:pos="211"/>
                <w:tab w:val="left" w:pos="406"/>
              </w:tabs>
              <w:ind w:left="22"/>
              <w:jc w:val="both"/>
              <w:rPr>
                <w:rFonts w:asciiTheme="majorHAnsi" w:hAnsiTheme="majorHAnsi" w:cstheme="majorHAnsi"/>
                <w:bCs/>
                <w:sz w:val="20"/>
                <w:szCs w:val="20"/>
                <w:shd w:val="clear" w:color="auto" w:fill="FFFFFF"/>
                <w:lang w:val="kk-KZ"/>
              </w:rPr>
            </w:pPr>
            <w:r w:rsidRPr="005B29C1">
              <w:rPr>
                <w:rFonts w:asciiTheme="majorHAnsi" w:hAnsiTheme="majorHAnsi" w:cstheme="majorHAnsi"/>
                <w:bCs/>
                <w:sz w:val="20"/>
                <w:szCs w:val="20"/>
                <w:shd w:val="clear" w:color="auto" w:fill="FFFFFF"/>
                <w:lang w:val="kk-KZ"/>
              </w:rPr>
              <w:t>әл-Фараби атын. ҚазҰУ. - Алматы: Қазақ университеті, 2017.- 162 б.</w:t>
            </w:r>
          </w:p>
          <w:p w14:paraId="16E0FC8A" w14:textId="77777777" w:rsidR="005B29C1" w:rsidRPr="005B29C1" w:rsidRDefault="005B29C1" w:rsidP="007A41D8">
            <w:pPr>
              <w:pStyle w:val="a8"/>
              <w:numPr>
                <w:ilvl w:val="0"/>
                <w:numId w:val="12"/>
              </w:numPr>
              <w:tabs>
                <w:tab w:val="left" w:pos="211"/>
                <w:tab w:val="left" w:pos="406"/>
              </w:tabs>
              <w:ind w:left="22" w:firstLine="0"/>
              <w:jc w:val="both"/>
              <w:rPr>
                <w:rFonts w:asciiTheme="majorHAnsi" w:hAnsiTheme="majorHAnsi" w:cstheme="majorHAnsi"/>
                <w:bCs/>
                <w:sz w:val="20"/>
                <w:szCs w:val="20"/>
                <w:shd w:val="clear" w:color="auto" w:fill="FFFFFF"/>
                <w:lang w:val="kk-KZ"/>
              </w:rPr>
            </w:pPr>
            <w:r w:rsidRPr="005B29C1">
              <w:rPr>
                <w:rFonts w:asciiTheme="majorHAnsi" w:hAnsiTheme="majorHAnsi" w:cstheme="majorHAnsi"/>
                <w:bCs/>
                <w:sz w:val="20"/>
                <w:szCs w:val="20"/>
                <w:shd w:val="clear" w:color="auto" w:fill="FFFFFF"/>
                <w:lang w:val="kk-KZ"/>
              </w:rPr>
              <w:t>Финансовое право Республики Казахстан [Текст]: учеб. пособие /</w:t>
            </w:r>
          </w:p>
          <w:p w14:paraId="5044E524" w14:textId="77777777" w:rsidR="005B29C1" w:rsidRPr="005B29C1" w:rsidRDefault="005B29C1" w:rsidP="007A41D8">
            <w:pPr>
              <w:pStyle w:val="a8"/>
              <w:tabs>
                <w:tab w:val="left" w:pos="211"/>
                <w:tab w:val="left" w:pos="406"/>
              </w:tabs>
              <w:ind w:left="22"/>
              <w:jc w:val="both"/>
              <w:rPr>
                <w:rFonts w:asciiTheme="majorHAnsi" w:hAnsiTheme="majorHAnsi" w:cstheme="majorHAnsi"/>
                <w:bCs/>
                <w:sz w:val="20"/>
                <w:szCs w:val="20"/>
                <w:shd w:val="clear" w:color="auto" w:fill="FFFFFF"/>
                <w:lang w:val="kk-KZ"/>
              </w:rPr>
            </w:pPr>
            <w:r w:rsidRPr="005B29C1">
              <w:rPr>
                <w:rFonts w:asciiTheme="majorHAnsi" w:hAnsiTheme="majorHAnsi" w:cstheme="majorHAnsi"/>
                <w:bCs/>
                <w:sz w:val="20"/>
                <w:szCs w:val="20"/>
                <w:shd w:val="clear" w:color="auto" w:fill="FFFFFF"/>
                <w:lang w:val="kk-KZ"/>
              </w:rPr>
              <w:t>Н.Б.Мухитдинов, Г.А.Куаналиева, А.Е.Жатканбаева [и др.]; КазНУ им. альФараби. - Алматы: Қазақ университеті, 2018.- 270 с.</w:t>
            </w:r>
          </w:p>
          <w:p w14:paraId="2C5D0E5B" w14:textId="77777777" w:rsidR="005B29C1" w:rsidRPr="005B29C1" w:rsidRDefault="005B29C1" w:rsidP="007A41D8">
            <w:pPr>
              <w:pStyle w:val="a8"/>
              <w:numPr>
                <w:ilvl w:val="0"/>
                <w:numId w:val="12"/>
              </w:numPr>
              <w:tabs>
                <w:tab w:val="left" w:pos="211"/>
                <w:tab w:val="left" w:pos="406"/>
              </w:tabs>
              <w:ind w:left="22" w:firstLine="0"/>
              <w:rPr>
                <w:rFonts w:asciiTheme="majorHAnsi" w:hAnsiTheme="majorHAnsi" w:cstheme="majorHAnsi"/>
                <w:bCs/>
                <w:sz w:val="20"/>
                <w:szCs w:val="20"/>
                <w:lang w:val="kk-KZ"/>
              </w:rPr>
            </w:pPr>
            <w:r w:rsidRPr="005B29C1">
              <w:rPr>
                <w:rFonts w:asciiTheme="majorHAnsi" w:hAnsiTheme="majorHAnsi" w:cstheme="majorHAnsi"/>
                <w:bCs/>
                <w:sz w:val="20"/>
                <w:szCs w:val="20"/>
                <w:lang w:val="kk-KZ"/>
              </w:rPr>
              <w:t>Утешова И.М. Банковское право как самостоятельная отрасль права в Республике Казахстан. – Москва., 2017 г.</w:t>
            </w:r>
          </w:p>
          <w:p w14:paraId="08FC7455" w14:textId="77777777" w:rsidR="005B29C1" w:rsidRPr="005B29C1" w:rsidRDefault="005B29C1" w:rsidP="007A41D8">
            <w:pPr>
              <w:pStyle w:val="a8"/>
              <w:numPr>
                <w:ilvl w:val="0"/>
                <w:numId w:val="12"/>
              </w:numPr>
              <w:tabs>
                <w:tab w:val="left" w:pos="211"/>
                <w:tab w:val="left" w:pos="406"/>
              </w:tabs>
              <w:ind w:left="22" w:firstLine="0"/>
              <w:rPr>
                <w:rFonts w:asciiTheme="majorHAnsi" w:hAnsiTheme="majorHAnsi" w:cstheme="majorHAnsi"/>
                <w:bCs/>
                <w:sz w:val="20"/>
                <w:szCs w:val="20"/>
                <w:lang w:val="kk-KZ"/>
              </w:rPr>
            </w:pPr>
            <w:r w:rsidRPr="005B29C1">
              <w:rPr>
                <w:rFonts w:asciiTheme="majorHAnsi" w:hAnsiTheme="majorHAnsi" w:cstheme="majorHAnsi"/>
                <w:bCs/>
                <w:sz w:val="20"/>
                <w:szCs w:val="20"/>
                <w:lang w:val="kk-KZ"/>
              </w:rPr>
              <w:t>Абжанов Д. Банковское право Республики Казахстан. Общая часть. – Алматы: Жеті Жарғы, 2017, 640 с.</w:t>
            </w:r>
          </w:p>
          <w:p w14:paraId="4E48A097" w14:textId="7027E593" w:rsidR="005B29C1" w:rsidRPr="007A41D8" w:rsidRDefault="007A41D8" w:rsidP="007A41D8">
            <w:pPr>
              <w:tabs>
                <w:tab w:val="left" w:pos="211"/>
                <w:tab w:val="left" w:pos="406"/>
              </w:tabs>
              <w:ind w:left="22"/>
              <w:rPr>
                <w:b/>
                <w:bCs/>
                <w:sz w:val="20"/>
                <w:szCs w:val="20"/>
                <w:lang w:val="en-US"/>
              </w:rPr>
            </w:pPr>
            <w:r w:rsidRPr="00932E32">
              <w:rPr>
                <w:b/>
                <w:bCs/>
                <w:sz w:val="20"/>
                <w:szCs w:val="20"/>
                <w:lang w:val="en-US"/>
              </w:rPr>
              <w:t xml:space="preserve">2. </w:t>
            </w:r>
            <w:r>
              <w:rPr>
                <w:b/>
                <w:bCs/>
                <w:sz w:val="20"/>
                <w:szCs w:val="20"/>
              </w:rPr>
              <w:t>Қосымша</w:t>
            </w:r>
            <w:r w:rsidRPr="00932E32">
              <w:rPr>
                <w:b/>
                <w:bCs/>
                <w:sz w:val="20"/>
                <w:szCs w:val="20"/>
                <w:lang w:val="en-US"/>
              </w:rPr>
              <w:t>:</w:t>
            </w:r>
          </w:p>
          <w:p w14:paraId="6C4CD8B9" w14:textId="77777777" w:rsidR="004E3B8A" w:rsidRPr="005B29C1" w:rsidRDefault="004E3B8A" w:rsidP="007A41D8">
            <w:pPr>
              <w:pStyle w:val="a8"/>
              <w:numPr>
                <w:ilvl w:val="0"/>
                <w:numId w:val="12"/>
              </w:numPr>
              <w:tabs>
                <w:tab w:val="left" w:pos="211"/>
                <w:tab w:val="left" w:pos="406"/>
              </w:tabs>
              <w:ind w:left="22" w:firstLine="0"/>
              <w:jc w:val="both"/>
              <w:rPr>
                <w:rFonts w:asciiTheme="majorHAnsi" w:hAnsiTheme="majorHAnsi" w:cstheme="majorHAnsi"/>
                <w:bCs/>
                <w:sz w:val="20"/>
                <w:szCs w:val="20"/>
                <w:shd w:val="clear" w:color="auto" w:fill="FFFFFF"/>
                <w:lang w:val="kk-KZ"/>
              </w:rPr>
            </w:pPr>
            <w:r w:rsidRPr="005B29C1">
              <w:rPr>
                <w:rFonts w:asciiTheme="majorHAnsi" w:hAnsiTheme="majorHAnsi" w:cstheme="majorHAnsi"/>
                <w:bCs/>
                <w:sz w:val="20"/>
                <w:szCs w:val="20"/>
                <w:shd w:val="clear" w:color="auto" w:fill="FFFFFF"/>
                <w:lang w:val="kk-KZ"/>
              </w:rPr>
              <w:t>Э.М. Омурчиева, Е.Б. Осипов. Қазақстан Республикасының банк құқығы:</w:t>
            </w:r>
          </w:p>
          <w:p w14:paraId="5B232BB7" w14:textId="77777777" w:rsidR="004E3B8A" w:rsidRPr="005B29C1" w:rsidRDefault="004E3B8A" w:rsidP="007A41D8">
            <w:pPr>
              <w:pStyle w:val="a8"/>
              <w:tabs>
                <w:tab w:val="left" w:pos="211"/>
                <w:tab w:val="left" w:pos="406"/>
              </w:tabs>
              <w:ind w:left="22"/>
              <w:jc w:val="both"/>
              <w:rPr>
                <w:rFonts w:asciiTheme="majorHAnsi" w:hAnsiTheme="majorHAnsi" w:cstheme="majorHAnsi"/>
                <w:bCs/>
                <w:sz w:val="20"/>
                <w:szCs w:val="20"/>
                <w:shd w:val="clear" w:color="auto" w:fill="FFFFFF"/>
                <w:lang w:val="kk-KZ"/>
              </w:rPr>
            </w:pPr>
            <w:r w:rsidRPr="005B29C1">
              <w:rPr>
                <w:rFonts w:asciiTheme="majorHAnsi" w:hAnsiTheme="majorHAnsi" w:cstheme="majorHAnsi"/>
                <w:bCs/>
                <w:sz w:val="20"/>
                <w:szCs w:val="20"/>
                <w:shd w:val="clear" w:color="auto" w:fill="FFFFFF"/>
                <w:lang w:val="kk-KZ"/>
              </w:rPr>
              <w:t>Оқу құралы. - Алматы: Бастау, 2009. - 252 б. - ISBN 9965-814-89-9.</w:t>
            </w:r>
          </w:p>
          <w:p w14:paraId="4F1B6C13" w14:textId="6A19859E" w:rsidR="001F189C" w:rsidRPr="007A41D8" w:rsidRDefault="001F189C" w:rsidP="007A41D8">
            <w:pPr>
              <w:pStyle w:val="a8"/>
              <w:numPr>
                <w:ilvl w:val="0"/>
                <w:numId w:val="12"/>
              </w:numPr>
              <w:tabs>
                <w:tab w:val="left" w:pos="211"/>
                <w:tab w:val="left" w:pos="406"/>
              </w:tabs>
              <w:ind w:left="22" w:firstLine="0"/>
              <w:rPr>
                <w:rFonts w:asciiTheme="majorHAnsi" w:hAnsiTheme="majorHAnsi" w:cstheme="majorHAnsi"/>
                <w:bCs/>
                <w:sz w:val="20"/>
                <w:szCs w:val="20"/>
                <w:lang w:val="kk-KZ"/>
              </w:rPr>
            </w:pPr>
            <w:r w:rsidRPr="005B29C1">
              <w:rPr>
                <w:rFonts w:asciiTheme="majorHAnsi" w:hAnsiTheme="majorHAnsi" w:cstheme="majorHAnsi"/>
                <w:bCs/>
                <w:sz w:val="20"/>
                <w:szCs w:val="20"/>
                <w:lang w:val="kk-KZ"/>
              </w:rPr>
              <w:t>Давыдова Л.Е. Райманов Л.Ф. Банковское право Республики Казахстан. Учебное пособие. – Алматы: Жеті Жарғы, 640 с.</w:t>
            </w:r>
          </w:p>
          <w:p w14:paraId="6A0DFA21" w14:textId="77777777" w:rsidR="00A1352D" w:rsidRPr="005B29C1" w:rsidRDefault="00000000">
            <w:pPr>
              <w:rPr>
                <w:rFonts w:asciiTheme="majorHAnsi" w:hAnsiTheme="majorHAnsi" w:cstheme="majorHAnsi"/>
                <w:sz w:val="20"/>
                <w:szCs w:val="20"/>
              </w:rPr>
            </w:pPr>
            <w:r w:rsidRPr="005B29C1">
              <w:rPr>
                <w:rFonts w:asciiTheme="majorHAnsi" w:hAnsiTheme="majorHAnsi" w:cstheme="majorHAnsi"/>
                <w:b/>
                <w:bCs/>
                <w:sz w:val="20"/>
                <w:szCs w:val="20"/>
              </w:rPr>
              <w:t>Интернет-ресурс</w:t>
            </w:r>
            <w:r w:rsidRPr="005B29C1">
              <w:rPr>
                <w:rFonts w:asciiTheme="majorHAnsi" w:hAnsiTheme="majorHAnsi" w:cstheme="majorHAnsi"/>
                <w:b/>
                <w:bCs/>
                <w:sz w:val="20"/>
                <w:szCs w:val="20"/>
                <w:lang w:val="kk-KZ"/>
              </w:rPr>
              <w:t>тар</w:t>
            </w:r>
          </w:p>
          <w:p w14:paraId="3541AD0A" w14:textId="77777777" w:rsidR="00A1352D" w:rsidRPr="005B29C1" w:rsidRDefault="00000000">
            <w:pPr>
              <w:spacing w:after="27"/>
              <w:rPr>
                <w:rFonts w:asciiTheme="majorHAnsi" w:hAnsiTheme="majorHAnsi" w:cstheme="majorHAnsi"/>
                <w:sz w:val="20"/>
                <w:szCs w:val="20"/>
              </w:rPr>
            </w:pPr>
            <w:r w:rsidRPr="005B29C1">
              <w:rPr>
                <w:rFonts w:asciiTheme="majorHAnsi" w:hAnsiTheme="majorHAnsi" w:cstheme="majorHAnsi"/>
                <w:sz w:val="20"/>
                <w:szCs w:val="20"/>
              </w:rPr>
              <w:t xml:space="preserve">1. </w:t>
            </w:r>
            <w:r w:rsidRPr="005B29C1">
              <w:rPr>
                <w:rStyle w:val="ac"/>
                <w:rFonts w:asciiTheme="majorHAnsi" w:hAnsiTheme="majorHAnsi" w:cstheme="majorHAnsi"/>
                <w:sz w:val="20"/>
                <w:szCs w:val="20"/>
                <w:lang w:val="kk-KZ"/>
              </w:rPr>
              <w:t xml:space="preserve">http://elibrary.kaznu.kz/ru </w:t>
            </w:r>
          </w:p>
          <w:p w14:paraId="3398256F" w14:textId="77777777" w:rsidR="00A1352D" w:rsidRPr="005B29C1" w:rsidRDefault="00000000">
            <w:pPr>
              <w:rPr>
                <w:rFonts w:asciiTheme="majorHAnsi" w:hAnsiTheme="majorHAnsi" w:cstheme="majorHAnsi"/>
                <w:sz w:val="20"/>
                <w:szCs w:val="20"/>
              </w:rPr>
            </w:pPr>
            <w:r w:rsidRPr="005B29C1">
              <w:rPr>
                <w:rFonts w:asciiTheme="majorHAnsi" w:hAnsiTheme="majorHAnsi" w:cstheme="majorHAnsi"/>
                <w:sz w:val="20"/>
                <w:szCs w:val="20"/>
              </w:rPr>
              <w:t xml:space="preserve">2. </w:t>
            </w:r>
            <w:r w:rsidRPr="005B29C1">
              <w:rPr>
                <w:rStyle w:val="ac"/>
                <w:rFonts w:asciiTheme="majorHAnsi" w:hAnsiTheme="majorHAnsi" w:cstheme="majorHAnsi"/>
                <w:sz w:val="20"/>
                <w:szCs w:val="20"/>
              </w:rPr>
              <w:t>https://adilet.zan.kz/kaz/</w:t>
            </w:r>
          </w:p>
          <w:p w14:paraId="470289E7" w14:textId="12C0DB6D" w:rsidR="004E3B8A" w:rsidRPr="001B39CA" w:rsidRDefault="00000000">
            <w:pPr>
              <w:rPr>
                <w:rFonts w:asciiTheme="majorHAnsi" w:hAnsiTheme="majorHAnsi" w:cstheme="majorHAnsi"/>
                <w:sz w:val="20"/>
                <w:szCs w:val="20"/>
              </w:rPr>
            </w:pPr>
            <w:r w:rsidRPr="005B29C1">
              <w:rPr>
                <w:rFonts w:asciiTheme="majorHAnsi" w:hAnsiTheme="majorHAnsi" w:cstheme="majorHAnsi"/>
                <w:sz w:val="20"/>
                <w:szCs w:val="20"/>
              </w:rPr>
              <w:t xml:space="preserve">3. </w:t>
            </w:r>
            <w:hyperlink r:id="rId7" w:history="1">
              <w:r w:rsidR="004E3B8A" w:rsidRPr="005B29C1">
                <w:rPr>
                  <w:rStyle w:val="ac"/>
                  <w:rFonts w:asciiTheme="majorHAnsi" w:hAnsiTheme="majorHAnsi" w:cstheme="majorHAnsi"/>
                  <w:sz w:val="20"/>
                  <w:szCs w:val="20"/>
                </w:rPr>
                <w:t>https://blog.agrokebety.com/ponyatiye-agrarnogo-prava</w:t>
              </w:r>
            </w:hyperlink>
            <w:r w:rsidR="004E3B8A" w:rsidRPr="005B29C1">
              <w:rPr>
                <w:rFonts w:asciiTheme="majorHAnsi" w:hAnsiTheme="majorHAnsi" w:cstheme="majorHAnsi"/>
                <w:color w:val="000000" w:themeColor="text1"/>
                <w:sz w:val="20"/>
                <w:szCs w:val="20"/>
                <w:lang w:val="en-US"/>
              </w:rPr>
              <w:t>oqylyq</w:t>
            </w:r>
            <w:r w:rsidR="004E3B8A" w:rsidRPr="002969FB">
              <w:rPr>
                <w:rFonts w:asciiTheme="majorHAnsi" w:hAnsiTheme="majorHAnsi" w:cstheme="majorHAnsi"/>
                <w:color w:val="000000" w:themeColor="text1"/>
                <w:sz w:val="20"/>
                <w:szCs w:val="20"/>
              </w:rPr>
              <w:t>.</w:t>
            </w:r>
            <w:r w:rsidR="004E3B8A" w:rsidRPr="005B29C1">
              <w:rPr>
                <w:rFonts w:asciiTheme="majorHAnsi" w:hAnsiTheme="majorHAnsi" w:cstheme="majorHAnsi"/>
                <w:color w:val="000000" w:themeColor="text1"/>
                <w:sz w:val="20"/>
                <w:szCs w:val="20"/>
                <w:lang w:val="en-US"/>
              </w:rPr>
              <w:t>kz</w:t>
            </w:r>
          </w:p>
        </w:tc>
      </w:tr>
    </w:tbl>
    <w:p w14:paraId="5E34B026" w14:textId="77777777" w:rsidR="00A1352D" w:rsidRDefault="00A1352D">
      <w:pPr>
        <w:widowControl w:val="0"/>
        <w:spacing w:line="276" w:lineRule="auto"/>
        <w:rPr>
          <w:color w:val="000000"/>
          <w:sz w:val="20"/>
          <w:szCs w:val="20"/>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A1352D" w14:paraId="7F00DD51" w14:textId="77777777">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6567B32" w14:textId="77777777" w:rsidR="00A1352D" w:rsidRDefault="00000000">
            <w:pPr>
              <w:rPr>
                <w:b/>
                <w:sz w:val="20"/>
                <w:szCs w:val="20"/>
                <w:lang w:val="kk-KZ"/>
              </w:rPr>
            </w:pPr>
            <w:r>
              <w:rPr>
                <w:b/>
                <w:sz w:val="20"/>
                <w:szCs w:val="20"/>
                <w:lang w:val="kk-KZ"/>
              </w:rPr>
              <w:lastRenderedPageBreak/>
              <w:t xml:space="preserve">Пәннің </w:t>
            </w:r>
          </w:p>
          <w:p w14:paraId="5EC0FB63" w14:textId="77777777" w:rsidR="00A1352D" w:rsidRDefault="0000000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2C78F715" w14:textId="77777777" w:rsidR="00A1352D" w:rsidRDefault="00000000">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37ABAC9B" w14:textId="77777777" w:rsidR="00A1352D"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50099731" w14:textId="77777777" w:rsidR="00A1352D" w:rsidRDefault="00000000">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1AFA0753" w14:textId="77777777" w:rsidR="00A1352D" w:rsidRDefault="00000000">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w:t>
            </w:r>
            <w:r w:rsidR="000A7E92">
              <w:rPr>
                <w:sz w:val="20"/>
                <w:szCs w:val="20"/>
                <w:lang w:val="kk-KZ"/>
              </w:rPr>
              <w:t>БӨЖ</w:t>
            </w:r>
            <w:r>
              <w:rPr>
                <w:sz w:val="20"/>
                <w:szCs w:val="20"/>
              </w:rPr>
              <w:t xml:space="preserve">, </w:t>
            </w:r>
            <w:r w:rsidR="000A7E92">
              <w:rPr>
                <w:sz w:val="20"/>
                <w:szCs w:val="20"/>
                <w:lang w:val="kk-KZ"/>
              </w:rPr>
              <w:t>БӨЖ</w:t>
            </w:r>
            <w:r>
              <w:rPr>
                <w:sz w:val="20"/>
                <w:szCs w:val="20"/>
              </w:rPr>
              <w:t xml:space="preserve"> тапсырмаларына біріктіреді.</w:t>
            </w:r>
          </w:p>
          <w:p w14:paraId="04F7AA70" w14:textId="77777777" w:rsidR="00A1352D" w:rsidRDefault="00000000">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2C522F67" w14:textId="77777777" w:rsidR="00A1352D" w:rsidRDefault="00000000">
            <w:pPr>
              <w:jc w:val="both"/>
              <w:rPr>
                <w:b/>
                <w:bCs/>
                <w:sz w:val="20"/>
                <w:szCs w:val="20"/>
                <w:lang w:val="kk-KZ"/>
              </w:rPr>
            </w:pPr>
            <w:r>
              <w:rPr>
                <w:rStyle w:val="ac"/>
                <w:b/>
                <w:bCs/>
                <w:sz w:val="20"/>
                <w:szCs w:val="20"/>
              </w:rPr>
              <w:t xml:space="preserve">Академиялық адалдық. </w:t>
            </w:r>
            <w:r>
              <w:rPr>
                <w:rStyle w:val="ac"/>
                <w:sz w:val="20"/>
                <w:szCs w:val="20"/>
              </w:rPr>
              <w:t xml:space="preserve">Практикалық/зертханалық сабақтар, </w:t>
            </w:r>
            <w:r>
              <w:rPr>
                <w:rStyle w:val="ac"/>
                <w:sz w:val="20"/>
                <w:szCs w:val="20"/>
                <w:lang w:val="kk-KZ"/>
              </w:rPr>
              <w:t>БӨЖ</w:t>
            </w:r>
            <w:r>
              <w:rPr>
                <w:rStyle w:val="ac"/>
                <w:sz w:val="20"/>
                <w:szCs w:val="20"/>
              </w:rPr>
              <w:t xml:space="preserve"> білім алушының дербестігін, сыни ойлауын, шығармашылығын дамытады. Плагиат, жалғандық, </w:t>
            </w:r>
            <w:r>
              <w:rPr>
                <w:rStyle w:val="ac"/>
                <w:sz w:val="20"/>
                <w:szCs w:val="20"/>
                <w:lang w:val="kk-KZ"/>
              </w:rPr>
              <w:t>шпаргалка</w:t>
            </w:r>
            <w:r>
              <w:rPr>
                <w:rStyle w:val="ac"/>
                <w:sz w:val="20"/>
                <w:szCs w:val="20"/>
              </w:rPr>
              <w:t xml:space="preserve"> пайдалану, тапсырмаларды орындаудың барлық кезеңдерінде </w:t>
            </w:r>
            <w:r>
              <w:rPr>
                <w:rStyle w:val="ac"/>
                <w:sz w:val="20"/>
                <w:szCs w:val="20"/>
                <w:lang w:val="kk-KZ"/>
              </w:rPr>
              <w:t xml:space="preserve">көшіруге </w:t>
            </w:r>
            <w:r>
              <w:rPr>
                <w:rStyle w:val="ac"/>
                <w:sz w:val="20"/>
                <w:szCs w:val="20"/>
              </w:rPr>
              <w:t>жол берілмейді.</w:t>
            </w:r>
            <w:r>
              <w:rPr>
                <w:rStyle w:val="ac"/>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7F15C68" w14:textId="77777777" w:rsidR="00A1352D"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72E164" w14:textId="77777777" w:rsidR="00A1352D" w:rsidRDefault="00000000" w:rsidP="00EC4D05">
            <w:pPr>
              <w:rPr>
                <w:sz w:val="20"/>
                <w:szCs w:val="20"/>
                <w:lang w:val="kk-KZ"/>
              </w:rPr>
            </w:pPr>
            <w:r>
              <w:rPr>
                <w:sz w:val="20"/>
                <w:szCs w:val="20"/>
                <w:lang w:val="kk-KZ"/>
              </w:rPr>
              <w:t>Барлық білім алушылар, әсіресе мүмкіндігі шектеулі жандар, телефон 87</w:t>
            </w:r>
            <w:r w:rsidR="00225838" w:rsidRPr="00225838">
              <w:rPr>
                <w:sz w:val="20"/>
                <w:szCs w:val="20"/>
                <w:lang w:val="kk-KZ"/>
              </w:rPr>
              <w:t>017216860</w:t>
            </w:r>
            <w:r>
              <w:rPr>
                <w:sz w:val="20"/>
                <w:szCs w:val="20"/>
                <w:lang w:val="kk-KZ"/>
              </w:rPr>
              <w:t xml:space="preserve"> /e-mail  </w:t>
            </w:r>
            <w:hyperlink r:id="rId8" w:history="1">
              <w:r w:rsidR="00EC4D05" w:rsidRPr="009F095A">
                <w:rPr>
                  <w:rStyle w:val="ac"/>
                  <w:sz w:val="20"/>
                  <w:szCs w:val="20"/>
                  <w:lang w:val="kk-KZ"/>
                </w:rPr>
                <w:t>b_kalymbek@mail.ru</w:t>
              </w:r>
            </w:hyperlink>
            <w:r w:rsidR="00EC4D05">
              <w:rPr>
                <w:sz w:val="20"/>
                <w:szCs w:val="20"/>
                <w:lang w:val="kk-KZ"/>
              </w:rPr>
              <w:t xml:space="preserve"> </w:t>
            </w:r>
            <w:r>
              <w:rPr>
                <w:sz w:val="20"/>
                <w:szCs w:val="20"/>
                <w:lang w:val="kk-KZ"/>
              </w:rPr>
              <w:t>кеңестік көмек ала алады.</w:t>
            </w:r>
          </w:p>
          <w:p w14:paraId="1F3D8A7A" w14:textId="77777777" w:rsidR="00A1352D" w:rsidRDefault="00000000">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16F6394C" w14:textId="77777777" w:rsidR="00A1352D" w:rsidRDefault="00000000">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A1352D" w14:paraId="69CE2AFF"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F375BEB" w14:textId="77777777" w:rsidR="00A1352D" w:rsidRDefault="00000000">
            <w:pPr>
              <w:jc w:val="center"/>
              <w:rPr>
                <w:b/>
                <w:bCs/>
                <w:sz w:val="20"/>
                <w:szCs w:val="20"/>
              </w:rPr>
            </w:pPr>
            <w:r>
              <w:rPr>
                <w:b/>
                <w:bCs/>
                <w:sz w:val="20"/>
                <w:szCs w:val="20"/>
                <w:lang w:val="kk-KZ"/>
              </w:rPr>
              <w:t>БІЛІМ БЕРУ, БІЛІМ АЛУ ЖӘНЕ БАҒАЛАНУ ТУРАЛЫ АҚПАРАТ</w:t>
            </w:r>
          </w:p>
        </w:tc>
      </w:tr>
      <w:tr w:rsidR="00A1352D" w14:paraId="5CCB79EB" w14:textId="77777777">
        <w:trPr>
          <w:trHeight w:val="368"/>
        </w:trPr>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55476AB" w14:textId="77777777" w:rsidR="00A1352D" w:rsidRDefault="00000000">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34594587" w14:textId="77777777" w:rsidR="00A1352D" w:rsidRDefault="00000000">
            <w:pPr>
              <w:jc w:val="both"/>
              <w:rPr>
                <w:b/>
                <w:sz w:val="20"/>
                <w:szCs w:val="20"/>
              </w:rPr>
            </w:pPr>
            <w:r>
              <w:rPr>
                <w:b/>
                <w:bCs/>
                <w:sz w:val="20"/>
                <w:szCs w:val="20"/>
                <w:lang w:val="kk-KZ"/>
              </w:rPr>
              <w:t>әріптік бағалау жүйесі</w:t>
            </w:r>
            <w:r>
              <w:rPr>
                <w:b/>
                <w:bCs/>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FCD29DA" w14:textId="77777777" w:rsidR="00A1352D" w:rsidRDefault="00000000">
            <w:pPr>
              <w:jc w:val="both"/>
              <w:rPr>
                <w:b/>
                <w:bCs/>
                <w:sz w:val="20"/>
                <w:szCs w:val="20"/>
              </w:rPr>
            </w:pPr>
            <w:r>
              <w:rPr>
                <w:b/>
                <w:sz w:val="20"/>
                <w:szCs w:val="20"/>
                <w:lang w:val="kk-KZ"/>
              </w:rPr>
              <w:t xml:space="preserve">Бағалау әдістері </w:t>
            </w:r>
          </w:p>
        </w:tc>
      </w:tr>
      <w:tr w:rsidR="00A1352D" w14:paraId="0C823919" w14:textId="77777777">
        <w:trPr>
          <w:trHeight w:val="368"/>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5111187" w14:textId="77777777" w:rsidR="00A1352D" w:rsidRDefault="00000000">
            <w:pPr>
              <w:rPr>
                <w:b/>
                <w:bCs/>
                <w:sz w:val="20"/>
                <w:szCs w:val="20"/>
                <w:lang w:val="kk-KZ"/>
              </w:rPr>
            </w:pPr>
            <w:r>
              <w:rPr>
                <w:b/>
                <w:bCs/>
                <w:sz w:val="20"/>
                <w:szCs w:val="20"/>
                <w:lang w:val="kk-KZ"/>
              </w:rPr>
              <w:t xml:space="preserve">Баға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DA23C2" w14:textId="77777777" w:rsidR="00A1352D" w:rsidRDefault="00000000">
            <w:pPr>
              <w:jc w:val="both"/>
              <w:rPr>
                <w:b/>
                <w:bCs/>
                <w:sz w:val="20"/>
                <w:szCs w:val="20"/>
              </w:rPr>
            </w:pPr>
            <w:r>
              <w:rPr>
                <w:b/>
                <w:bCs/>
                <w:sz w:val="20"/>
                <w:szCs w:val="20"/>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D9AC0C4" w14:textId="77777777" w:rsidR="00A1352D" w:rsidRDefault="00000000">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4E1D946" w14:textId="77777777" w:rsidR="00A1352D" w:rsidRDefault="00000000">
            <w:pPr>
              <w:rPr>
                <w:sz w:val="20"/>
                <w:szCs w:val="20"/>
              </w:rPr>
            </w:pPr>
            <w:r>
              <w:rPr>
                <w:b/>
                <w:bCs/>
                <w:sz w:val="20"/>
                <w:szCs w:val="20"/>
                <w:lang w:val="kk-KZ"/>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7592380" w14:textId="77777777" w:rsidR="00A1352D" w:rsidRDefault="00000000">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31B3D3DF" w14:textId="77777777" w:rsidR="00A1352D" w:rsidRDefault="00000000">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AD3DAEA" w14:textId="77777777" w:rsidR="00A1352D" w:rsidRDefault="0000000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w:t>
            </w:r>
            <w:r>
              <w:rPr>
                <w:bCs/>
                <w:sz w:val="20"/>
                <w:szCs w:val="20"/>
                <w:lang w:val="kk-KZ"/>
              </w:rPr>
              <w:lastRenderedPageBreak/>
              <w:t xml:space="preserve">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A1352D" w14:paraId="4CDCC413"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AD531BF" w14:textId="77777777" w:rsidR="00A1352D"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FE25908" w14:textId="77777777" w:rsidR="00A1352D" w:rsidRDefault="00000000">
            <w:pPr>
              <w:jc w:val="both"/>
              <w:rPr>
                <w:b/>
                <w:sz w:val="20"/>
                <w:szCs w:val="20"/>
              </w:rPr>
            </w:pPr>
            <w:r>
              <w:rPr>
                <w:sz w:val="20"/>
                <w:szCs w:val="20"/>
                <w:lang w:val="en-US"/>
              </w:rPr>
              <w:t>4</w:t>
            </w:r>
            <w:r>
              <w:rPr>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97E706F" w14:textId="77777777" w:rsidR="00A1352D" w:rsidRDefault="00000000">
            <w:pPr>
              <w:jc w:val="both"/>
              <w:rPr>
                <w:b/>
                <w:sz w:val="20"/>
                <w:szCs w:val="20"/>
              </w:rPr>
            </w:pPr>
            <w:r>
              <w:rPr>
                <w:sz w:val="20"/>
                <w:szCs w:val="20"/>
                <w:lang w:val="en-US"/>
              </w:rPr>
              <w:t>95-100</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2AC14B6" w14:textId="77777777" w:rsidR="00A1352D" w:rsidRDefault="00000000">
            <w:pPr>
              <w:jc w:val="both"/>
              <w:rPr>
                <w:b/>
                <w:sz w:val="20"/>
                <w:szCs w:val="20"/>
                <w:lang w:val="kk-KZ"/>
              </w:rPr>
            </w:pPr>
            <w:r>
              <w:rPr>
                <w:sz w:val="20"/>
                <w:szCs w:val="20"/>
                <w:lang w:val="kk-KZ"/>
              </w:rPr>
              <w:t>Өте жақсы</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EA36169" w14:textId="77777777" w:rsidR="00A1352D" w:rsidRDefault="00A1352D"/>
        </w:tc>
      </w:tr>
      <w:tr w:rsidR="00A1352D" w14:paraId="589B0F9E"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5AD8F4" w14:textId="77777777" w:rsidR="00A1352D"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441F07E" w14:textId="77777777" w:rsidR="00A1352D" w:rsidRDefault="00000000">
            <w:pPr>
              <w:jc w:val="both"/>
              <w:rPr>
                <w:b/>
                <w:sz w:val="20"/>
                <w:szCs w:val="20"/>
              </w:rPr>
            </w:pPr>
            <w:r>
              <w:rPr>
                <w:sz w:val="20"/>
                <w:szCs w:val="20"/>
              </w:rPr>
              <w:t>3,67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0B3E22D" w14:textId="77777777" w:rsidR="00A1352D" w:rsidRDefault="00000000">
            <w:pPr>
              <w:jc w:val="both"/>
              <w:rPr>
                <w:b/>
                <w:sz w:val="20"/>
                <w:szCs w:val="20"/>
              </w:rPr>
            </w:pPr>
            <w:r>
              <w:rPr>
                <w:sz w:val="20"/>
                <w:szCs w:val="20"/>
              </w:rPr>
              <w:t>90-94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FF88801" w14:textId="77777777" w:rsidR="00A1352D" w:rsidRDefault="00A1352D"/>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C8655EC" w14:textId="77777777" w:rsidR="00A1352D" w:rsidRDefault="00A1352D"/>
        </w:tc>
      </w:tr>
      <w:tr w:rsidR="00A1352D" w14:paraId="26EC0AB1" w14:textId="77777777">
        <w:trPr>
          <w:trHeight w:val="973"/>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B3107E" w14:textId="77777777" w:rsidR="00A1352D"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38C816D" w14:textId="77777777" w:rsidR="00A1352D" w:rsidRDefault="00000000">
            <w:pPr>
              <w:jc w:val="both"/>
              <w:rPr>
                <w:b/>
                <w:sz w:val="20"/>
                <w:szCs w:val="20"/>
              </w:rPr>
            </w:pPr>
            <w:r>
              <w:rPr>
                <w:sz w:val="20"/>
                <w:szCs w:val="20"/>
              </w:rPr>
              <w:t>3,33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04DE94B" w14:textId="77777777" w:rsidR="00A1352D" w:rsidRDefault="00000000">
            <w:pPr>
              <w:jc w:val="both"/>
              <w:rPr>
                <w:b/>
                <w:sz w:val="20"/>
                <w:szCs w:val="20"/>
              </w:rPr>
            </w:pPr>
            <w:r>
              <w:rPr>
                <w:sz w:val="20"/>
                <w:szCs w:val="20"/>
              </w:rPr>
              <w:t>85-89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27FBD304" w14:textId="77777777" w:rsidR="00A1352D" w:rsidRDefault="00000000">
            <w:pPr>
              <w:jc w:val="both"/>
              <w:rPr>
                <w:b/>
                <w:sz w:val="20"/>
                <w:szCs w:val="20"/>
                <w:lang w:val="kk-KZ"/>
              </w:rPr>
            </w:pPr>
            <w:r>
              <w:rPr>
                <w:sz w:val="20"/>
                <w:szCs w:val="20"/>
                <w:lang w:val="kk-KZ"/>
              </w:rPr>
              <w:t xml:space="preserve">Жақсы </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DB0218" w14:textId="77777777" w:rsidR="00A1352D" w:rsidRDefault="00A1352D"/>
        </w:tc>
      </w:tr>
      <w:tr w:rsidR="00A1352D" w14:paraId="6684E12B" w14:textId="77777777">
        <w:trPr>
          <w:trHeight w:val="21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862F614" w14:textId="77777777" w:rsidR="00A1352D"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7873C94" w14:textId="77777777" w:rsidR="00A1352D" w:rsidRDefault="00000000">
            <w:pPr>
              <w:jc w:val="both"/>
              <w:rPr>
                <w:b/>
                <w:sz w:val="20"/>
                <w:szCs w:val="20"/>
              </w:rPr>
            </w:pPr>
            <w:r>
              <w:rPr>
                <w:sz w:val="20"/>
                <w:szCs w:val="20"/>
              </w:rPr>
              <w:t>3,0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A2BAF0A" w14:textId="77777777" w:rsidR="00A1352D" w:rsidRDefault="00000000">
            <w:pPr>
              <w:jc w:val="both"/>
              <w:rPr>
                <w:b/>
                <w:sz w:val="20"/>
                <w:szCs w:val="20"/>
              </w:rPr>
            </w:pPr>
            <w:r>
              <w:rPr>
                <w:sz w:val="20"/>
                <w:szCs w:val="20"/>
              </w:rPr>
              <w:t>80-84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8E6F218" w14:textId="77777777" w:rsidR="00A1352D" w:rsidRDefault="00A1352D"/>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EE245EF" w14:textId="77777777" w:rsidR="00A1352D" w:rsidRDefault="0000000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9A192AE" w14:textId="77777777" w:rsidR="00A1352D" w:rsidRDefault="00000000">
            <w:pPr>
              <w:rPr>
                <w:b/>
                <w:bCs/>
                <w:sz w:val="20"/>
                <w:szCs w:val="20"/>
                <w:lang w:val="kk-KZ"/>
              </w:rPr>
            </w:pPr>
            <w:r>
              <w:rPr>
                <w:b/>
                <w:bCs/>
                <w:sz w:val="20"/>
                <w:szCs w:val="20"/>
                <w:lang w:val="kk-KZ"/>
              </w:rPr>
              <w:t xml:space="preserve">% мәндегі баллдар </w:t>
            </w:r>
          </w:p>
        </w:tc>
      </w:tr>
      <w:tr w:rsidR="00A1352D" w14:paraId="48B436ED" w14:textId="77777777">
        <w:trPr>
          <w:trHeight w:val="13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2BF2529" w14:textId="77777777" w:rsidR="00A1352D"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A015702" w14:textId="77777777" w:rsidR="00A1352D" w:rsidRDefault="00000000">
            <w:pPr>
              <w:jc w:val="both"/>
              <w:rPr>
                <w:b/>
                <w:sz w:val="20"/>
                <w:szCs w:val="20"/>
              </w:rPr>
            </w:pPr>
            <w:r>
              <w:rPr>
                <w:sz w:val="20"/>
                <w:szCs w:val="20"/>
              </w:rPr>
              <w:t>2,67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073BBA6" w14:textId="77777777" w:rsidR="00A1352D" w:rsidRDefault="00000000">
            <w:pPr>
              <w:jc w:val="both"/>
              <w:rPr>
                <w:b/>
                <w:sz w:val="20"/>
                <w:szCs w:val="20"/>
              </w:rPr>
            </w:pPr>
            <w:r>
              <w:rPr>
                <w:sz w:val="20"/>
                <w:szCs w:val="20"/>
              </w:rPr>
              <w:t>75-79</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2F29390" w14:textId="77777777" w:rsidR="00A1352D" w:rsidRDefault="00A1352D"/>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F13E75D" w14:textId="77777777" w:rsidR="00A1352D" w:rsidRDefault="00000000">
            <w:pPr>
              <w:jc w:val="both"/>
              <w:rPr>
                <w:sz w:val="20"/>
                <w:szCs w:val="20"/>
              </w:rPr>
            </w:pPr>
            <w:r>
              <w:rPr>
                <w:sz w:val="20"/>
                <w:szCs w:val="20"/>
              </w:rPr>
              <w:t>Дәрістердегі белсенділік</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99F8B6B" w14:textId="77777777" w:rsidR="00A1352D" w:rsidRDefault="00000000">
            <w:pPr>
              <w:jc w:val="both"/>
              <w:rPr>
                <w:sz w:val="20"/>
                <w:szCs w:val="20"/>
              </w:rPr>
            </w:pPr>
            <w:r>
              <w:rPr>
                <w:sz w:val="20"/>
                <w:szCs w:val="20"/>
              </w:rPr>
              <w:t>5</w:t>
            </w:r>
          </w:p>
        </w:tc>
      </w:tr>
      <w:tr w:rsidR="00A1352D" w14:paraId="0FECA83F" w14:textId="77777777">
        <w:trPr>
          <w:trHeight w:val="5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ABFEA2" w14:textId="77777777" w:rsidR="00A1352D"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5547335" w14:textId="77777777" w:rsidR="00A1352D" w:rsidRDefault="00000000">
            <w:pPr>
              <w:jc w:val="both"/>
              <w:rPr>
                <w:b/>
                <w:sz w:val="20"/>
                <w:szCs w:val="20"/>
              </w:rPr>
            </w:pPr>
            <w:r>
              <w:rPr>
                <w:sz w:val="20"/>
                <w:szCs w:val="20"/>
              </w:rPr>
              <w:t>2,33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3D47060" w14:textId="77777777" w:rsidR="00A1352D" w:rsidRDefault="00000000">
            <w:pPr>
              <w:jc w:val="both"/>
              <w:rPr>
                <w:b/>
                <w:sz w:val="20"/>
                <w:szCs w:val="20"/>
              </w:rPr>
            </w:pPr>
            <w:r>
              <w:rPr>
                <w:sz w:val="20"/>
                <w:szCs w:val="20"/>
              </w:rPr>
              <w:t>70-74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7E7EE96" w14:textId="77777777" w:rsidR="00A1352D" w:rsidRDefault="00A1352D"/>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7B8D6EB" w14:textId="77777777" w:rsidR="00A1352D" w:rsidRDefault="00000000">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919DAD4" w14:textId="77777777" w:rsidR="00A1352D" w:rsidRDefault="00000000">
            <w:pPr>
              <w:jc w:val="both"/>
              <w:rPr>
                <w:sz w:val="20"/>
                <w:szCs w:val="20"/>
                <w:lang w:val="kk-KZ"/>
              </w:rPr>
            </w:pPr>
            <w:r>
              <w:rPr>
                <w:sz w:val="20"/>
                <w:szCs w:val="20"/>
                <w:lang w:val="kk-KZ"/>
              </w:rPr>
              <w:t>20</w:t>
            </w:r>
          </w:p>
        </w:tc>
      </w:tr>
      <w:tr w:rsidR="00A1352D" w14:paraId="5220C80C" w14:textId="77777777">
        <w:trPr>
          <w:trHeight w:val="18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4FF3954" w14:textId="77777777" w:rsidR="00A1352D"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E470715" w14:textId="77777777" w:rsidR="00A1352D" w:rsidRDefault="00000000">
            <w:pPr>
              <w:jc w:val="both"/>
              <w:rPr>
                <w:b/>
                <w:sz w:val="20"/>
                <w:szCs w:val="20"/>
              </w:rPr>
            </w:pPr>
            <w:r>
              <w:rPr>
                <w:sz w:val="20"/>
                <w:szCs w:val="20"/>
              </w:rPr>
              <w:t>2,0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5E799FB" w14:textId="77777777" w:rsidR="00A1352D" w:rsidRDefault="00000000">
            <w:pPr>
              <w:jc w:val="both"/>
              <w:rPr>
                <w:b/>
                <w:sz w:val="20"/>
                <w:szCs w:val="20"/>
              </w:rPr>
            </w:pPr>
            <w:r>
              <w:rPr>
                <w:sz w:val="20"/>
                <w:szCs w:val="20"/>
              </w:rPr>
              <w:t>65-69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10AF47E" w14:textId="77777777" w:rsidR="00A1352D" w:rsidRDefault="00000000">
            <w:pPr>
              <w:jc w:val="both"/>
              <w:rPr>
                <w:b/>
                <w:sz w:val="20"/>
                <w:szCs w:val="20"/>
                <w:lang w:val="kk-KZ"/>
              </w:rPr>
            </w:pPr>
            <w:r>
              <w:rPr>
                <w:sz w:val="20"/>
                <w:szCs w:val="20"/>
                <w:lang w:val="kk-KZ"/>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527C76" w14:textId="77777777" w:rsidR="00A1352D" w:rsidRDefault="00000000">
            <w:pPr>
              <w:jc w:val="both"/>
              <w:rPr>
                <w:sz w:val="20"/>
                <w:szCs w:val="20"/>
              </w:rPr>
            </w:pPr>
            <w:r>
              <w:rPr>
                <w:sz w:val="20"/>
                <w:szCs w:val="20"/>
                <w:lang w:val="kk-KZ"/>
              </w:rPr>
              <w:t>Өзіндік жұмысы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37D89EB" w14:textId="77777777" w:rsidR="00A1352D" w:rsidRDefault="00000000">
            <w:pPr>
              <w:jc w:val="both"/>
              <w:rPr>
                <w:sz w:val="20"/>
                <w:szCs w:val="20"/>
                <w:lang w:val="kk-KZ"/>
              </w:rPr>
            </w:pPr>
            <w:r>
              <w:rPr>
                <w:sz w:val="20"/>
                <w:szCs w:val="20"/>
              </w:rPr>
              <w:t>2</w:t>
            </w:r>
            <w:r>
              <w:rPr>
                <w:sz w:val="20"/>
                <w:szCs w:val="20"/>
                <w:lang w:val="kk-KZ"/>
              </w:rPr>
              <w:t>5</w:t>
            </w:r>
          </w:p>
        </w:tc>
      </w:tr>
      <w:tr w:rsidR="00A1352D" w14:paraId="0F2C9F3E" w14:textId="77777777">
        <w:trPr>
          <w:trHeight w:val="87"/>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EA75FBB" w14:textId="77777777" w:rsidR="00A1352D"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6106DF1" w14:textId="77777777" w:rsidR="00A1352D" w:rsidRDefault="00000000">
            <w:pPr>
              <w:jc w:val="both"/>
              <w:rPr>
                <w:b/>
                <w:sz w:val="20"/>
                <w:szCs w:val="20"/>
              </w:rPr>
            </w:pPr>
            <w:r>
              <w:rPr>
                <w:sz w:val="20"/>
                <w:szCs w:val="20"/>
              </w:rPr>
              <w:t>1,67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F566455" w14:textId="77777777" w:rsidR="00A1352D" w:rsidRDefault="00000000">
            <w:pPr>
              <w:jc w:val="both"/>
              <w:rPr>
                <w:b/>
                <w:sz w:val="20"/>
                <w:szCs w:val="20"/>
              </w:rPr>
            </w:pPr>
            <w:r>
              <w:rPr>
                <w:sz w:val="20"/>
                <w:szCs w:val="20"/>
              </w:rPr>
              <w:t>60-64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053EA0A" w14:textId="77777777" w:rsidR="00A1352D" w:rsidRDefault="00A1352D"/>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E4687AE" w14:textId="77777777" w:rsidR="00A1352D" w:rsidRDefault="00000000">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2CFF667" w14:textId="77777777" w:rsidR="00A1352D" w:rsidRDefault="00000000">
            <w:pPr>
              <w:jc w:val="both"/>
              <w:rPr>
                <w:sz w:val="20"/>
                <w:szCs w:val="20"/>
                <w:lang w:val="kk-KZ"/>
              </w:rPr>
            </w:pPr>
            <w:r>
              <w:rPr>
                <w:sz w:val="20"/>
                <w:szCs w:val="20"/>
                <w:lang w:val="kk-KZ"/>
              </w:rPr>
              <w:t>10</w:t>
            </w:r>
          </w:p>
        </w:tc>
      </w:tr>
      <w:tr w:rsidR="00A1352D" w14:paraId="33ACDCEB" w14:textId="77777777">
        <w:trPr>
          <w:trHeight w:val="250"/>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DE5CE7D" w14:textId="77777777" w:rsidR="00A1352D" w:rsidRDefault="00000000">
            <w:pPr>
              <w:jc w:val="both"/>
              <w:rPr>
                <w:b/>
                <w:sz w:val="20"/>
                <w:szCs w:val="20"/>
              </w:rPr>
            </w:pPr>
            <w:r>
              <w:rPr>
                <w:sz w:val="20"/>
                <w:szCs w:val="20"/>
                <w:lang w:val="en-US"/>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42F5765" w14:textId="77777777" w:rsidR="00A1352D" w:rsidRDefault="00000000">
            <w:pPr>
              <w:jc w:val="both"/>
              <w:rPr>
                <w:b/>
                <w:sz w:val="20"/>
                <w:szCs w:val="20"/>
              </w:rPr>
            </w:pPr>
            <w:r>
              <w:rPr>
                <w:sz w:val="20"/>
                <w:szCs w:val="20"/>
              </w:rPr>
              <w:t>1,33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7388A32" w14:textId="77777777" w:rsidR="00A1352D" w:rsidRDefault="00000000">
            <w:pPr>
              <w:jc w:val="both"/>
              <w:rPr>
                <w:b/>
                <w:sz w:val="20"/>
                <w:szCs w:val="20"/>
              </w:rPr>
            </w:pPr>
            <w:r>
              <w:rPr>
                <w:sz w:val="20"/>
                <w:szCs w:val="20"/>
              </w:rPr>
              <w:t>55-59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6F1A6518" w14:textId="77777777" w:rsidR="00A1352D" w:rsidRDefault="00000000">
            <w:pPr>
              <w:jc w:val="both"/>
              <w:rPr>
                <w:sz w:val="20"/>
                <w:szCs w:val="20"/>
                <w:lang w:val="kk-KZ"/>
              </w:rPr>
            </w:pPr>
            <w:r>
              <w:rPr>
                <w:sz w:val="20"/>
                <w:szCs w:val="20"/>
                <w:lang w:val="kk-KZ"/>
              </w:rPr>
              <w:t xml:space="preserve">Қанағаттанарлықсыз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2A54E1E" w14:textId="77777777" w:rsidR="00A1352D" w:rsidRDefault="00000000">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AB2AD3C" w14:textId="77777777" w:rsidR="00A1352D" w:rsidRDefault="00000000">
            <w:pPr>
              <w:jc w:val="both"/>
              <w:rPr>
                <w:sz w:val="20"/>
                <w:szCs w:val="20"/>
              </w:rPr>
            </w:pPr>
            <w:r>
              <w:rPr>
                <w:sz w:val="20"/>
                <w:szCs w:val="20"/>
              </w:rPr>
              <w:t>40</w:t>
            </w:r>
          </w:p>
        </w:tc>
      </w:tr>
      <w:tr w:rsidR="00A1352D" w14:paraId="7F0967BB" w14:textId="77777777">
        <w:trPr>
          <w:trHeight w:val="146"/>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9A4029C" w14:textId="77777777" w:rsidR="00A1352D" w:rsidRDefault="00000000">
            <w:pPr>
              <w:rPr>
                <w:sz w:val="20"/>
                <w:szCs w:val="20"/>
              </w:rPr>
            </w:pPr>
            <w:r>
              <w:rPr>
                <w:sz w:val="20"/>
                <w:szCs w:val="20"/>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404C8FA" w14:textId="77777777" w:rsidR="00A1352D" w:rsidRDefault="00000000">
            <w:pPr>
              <w:rPr>
                <w:sz w:val="20"/>
                <w:szCs w:val="20"/>
              </w:rPr>
            </w:pPr>
            <w:r>
              <w:rPr>
                <w:sz w:val="20"/>
                <w:szCs w:val="20"/>
              </w:rPr>
              <w:t>1,0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69F0266" w14:textId="77777777" w:rsidR="00A1352D" w:rsidRDefault="00000000">
            <w:pPr>
              <w:rPr>
                <w:sz w:val="20"/>
                <w:szCs w:val="20"/>
              </w:rPr>
            </w:pPr>
            <w:r>
              <w:rPr>
                <w:sz w:val="20"/>
                <w:szCs w:val="20"/>
              </w:rPr>
              <w:t>50-54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D2BEC54" w14:textId="77777777" w:rsidR="00A1352D" w:rsidRDefault="00A1352D"/>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916344C" w14:textId="77777777" w:rsidR="00A1352D" w:rsidRDefault="00000000">
            <w:pPr>
              <w:rPr>
                <w:sz w:val="20"/>
                <w:szCs w:val="20"/>
              </w:rPr>
            </w:pPr>
            <w:r>
              <w:rPr>
                <w:sz w:val="20"/>
                <w:szCs w:val="20"/>
                <w:lang w:val="kk-KZ"/>
              </w:rPr>
              <w:t>ЖИЫНТЫҒЫ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3E12305" w14:textId="77777777" w:rsidR="00A1352D" w:rsidRDefault="00000000">
            <w:pPr>
              <w:rPr>
                <w:sz w:val="20"/>
                <w:szCs w:val="20"/>
              </w:rPr>
            </w:pPr>
            <w:r>
              <w:rPr>
                <w:sz w:val="20"/>
                <w:szCs w:val="20"/>
              </w:rPr>
              <w:t xml:space="preserve">100 </w:t>
            </w:r>
          </w:p>
        </w:tc>
      </w:tr>
      <w:tr w:rsidR="00A1352D" w14:paraId="1572B14A"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6DD66DF" w14:textId="77777777" w:rsidR="00A1352D" w:rsidRDefault="00A1352D">
            <w:pPr>
              <w:tabs>
                <w:tab w:val="left" w:pos="1276"/>
              </w:tabs>
              <w:jc w:val="center"/>
              <w:rPr>
                <w:b/>
                <w:sz w:val="20"/>
                <w:szCs w:val="20"/>
              </w:rPr>
            </w:pPr>
          </w:p>
          <w:p w14:paraId="16C04F42" w14:textId="77777777" w:rsidR="00A1352D" w:rsidRDefault="00000000">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6AAD4D13" w14:textId="77777777" w:rsidR="00A1352D" w:rsidRDefault="00A1352D">
            <w:pPr>
              <w:jc w:val="center"/>
              <w:rPr>
                <w:b/>
                <w:sz w:val="20"/>
                <w:szCs w:val="20"/>
              </w:rPr>
            </w:pPr>
          </w:p>
        </w:tc>
      </w:tr>
    </w:tbl>
    <w:tbl>
      <w:tblPr>
        <w:tblStyle w:val="aff1"/>
        <w:tblW w:w="10509" w:type="dxa"/>
        <w:tblInd w:w="-856" w:type="dxa"/>
        <w:tblLook w:val="04A0" w:firstRow="1" w:lastRow="0" w:firstColumn="1" w:lastColumn="0" w:noHBand="0" w:noVBand="1"/>
      </w:tblPr>
      <w:tblGrid>
        <w:gridCol w:w="1135"/>
        <w:gridCol w:w="7787"/>
        <w:gridCol w:w="860"/>
        <w:gridCol w:w="727"/>
      </w:tblGrid>
      <w:tr w:rsidR="00A1352D" w:rsidRPr="00DC247D" w14:paraId="2892096F" w14:textId="77777777">
        <w:tc>
          <w:tcPr>
            <w:tcW w:w="1135" w:type="dxa"/>
            <w:shd w:val="clear" w:color="auto" w:fill="auto"/>
          </w:tcPr>
          <w:p w14:paraId="6C08201F" w14:textId="77777777" w:rsidR="00A1352D" w:rsidRPr="00DC247D" w:rsidRDefault="00000000">
            <w:pPr>
              <w:tabs>
                <w:tab w:val="left" w:pos="1276"/>
              </w:tabs>
              <w:jc w:val="center"/>
              <w:rPr>
                <w:rFonts w:asciiTheme="majorHAnsi" w:hAnsiTheme="majorHAnsi" w:cstheme="majorHAnsi"/>
                <w:b/>
                <w:sz w:val="20"/>
                <w:szCs w:val="20"/>
                <w:lang w:val="kk-KZ"/>
              </w:rPr>
            </w:pPr>
            <w:r w:rsidRPr="00DC247D">
              <w:rPr>
                <w:rFonts w:asciiTheme="majorHAnsi" w:hAnsiTheme="majorHAnsi" w:cstheme="majorHAnsi"/>
                <w:b/>
                <w:sz w:val="20"/>
                <w:szCs w:val="20"/>
                <w:lang w:val="kk-KZ"/>
              </w:rPr>
              <w:t>Аптасы</w:t>
            </w:r>
          </w:p>
        </w:tc>
        <w:tc>
          <w:tcPr>
            <w:tcW w:w="7787" w:type="dxa"/>
            <w:shd w:val="clear" w:color="auto" w:fill="auto"/>
          </w:tcPr>
          <w:p w14:paraId="0EC546F7" w14:textId="77777777" w:rsidR="00A1352D" w:rsidRPr="00DC247D" w:rsidRDefault="00000000">
            <w:pPr>
              <w:tabs>
                <w:tab w:val="left" w:pos="1276"/>
              </w:tabs>
              <w:jc w:val="center"/>
              <w:rPr>
                <w:rFonts w:asciiTheme="majorHAnsi" w:hAnsiTheme="majorHAnsi" w:cstheme="majorHAnsi"/>
                <w:b/>
                <w:sz w:val="20"/>
                <w:szCs w:val="20"/>
                <w:lang w:val="kk-KZ"/>
              </w:rPr>
            </w:pPr>
            <w:r w:rsidRPr="00DC247D">
              <w:rPr>
                <w:rFonts w:asciiTheme="majorHAnsi" w:hAnsiTheme="majorHAnsi" w:cstheme="majorHAnsi"/>
                <w:b/>
                <w:sz w:val="20"/>
                <w:szCs w:val="20"/>
                <w:lang w:val="kk-KZ"/>
              </w:rPr>
              <w:t>Тақырып атауы</w:t>
            </w:r>
          </w:p>
        </w:tc>
        <w:tc>
          <w:tcPr>
            <w:tcW w:w="860" w:type="dxa"/>
            <w:shd w:val="clear" w:color="auto" w:fill="auto"/>
          </w:tcPr>
          <w:p w14:paraId="41403564" w14:textId="77777777" w:rsidR="00A1352D" w:rsidRPr="00DC247D" w:rsidRDefault="00000000">
            <w:pPr>
              <w:tabs>
                <w:tab w:val="left" w:pos="1276"/>
              </w:tabs>
              <w:rPr>
                <w:rFonts w:asciiTheme="majorHAnsi" w:hAnsiTheme="majorHAnsi" w:cstheme="majorHAnsi"/>
                <w:b/>
                <w:sz w:val="20"/>
                <w:szCs w:val="20"/>
                <w:lang w:val="kk-KZ"/>
              </w:rPr>
            </w:pPr>
            <w:r w:rsidRPr="00DC247D">
              <w:rPr>
                <w:rFonts w:asciiTheme="majorHAnsi" w:hAnsiTheme="majorHAnsi" w:cstheme="majorHAnsi"/>
                <w:b/>
                <w:sz w:val="20"/>
                <w:szCs w:val="20"/>
                <w:lang w:val="kk-KZ"/>
              </w:rPr>
              <w:t>Сағат саны</w:t>
            </w:r>
          </w:p>
        </w:tc>
        <w:tc>
          <w:tcPr>
            <w:tcW w:w="727" w:type="dxa"/>
            <w:shd w:val="clear" w:color="auto" w:fill="auto"/>
          </w:tcPr>
          <w:p w14:paraId="574D17FE" w14:textId="77777777" w:rsidR="00A1352D" w:rsidRPr="00DC247D" w:rsidRDefault="00000000">
            <w:pPr>
              <w:tabs>
                <w:tab w:val="left" w:pos="1276"/>
              </w:tabs>
              <w:ind w:left="-68" w:firstLine="26"/>
              <w:rPr>
                <w:rFonts w:asciiTheme="majorHAnsi" w:hAnsiTheme="majorHAnsi" w:cstheme="majorHAnsi"/>
                <w:b/>
                <w:sz w:val="20"/>
                <w:szCs w:val="20"/>
              </w:rPr>
            </w:pPr>
            <w:r w:rsidRPr="00DC247D">
              <w:rPr>
                <w:rFonts w:asciiTheme="majorHAnsi" w:hAnsiTheme="majorHAnsi" w:cstheme="majorHAnsi"/>
                <w:b/>
                <w:sz w:val="20"/>
                <w:szCs w:val="20"/>
              </w:rPr>
              <w:t>Макс.</w:t>
            </w:r>
          </w:p>
          <w:p w14:paraId="439E3CDF" w14:textId="77777777" w:rsidR="00A1352D" w:rsidRPr="00DC247D" w:rsidRDefault="00000000">
            <w:pPr>
              <w:tabs>
                <w:tab w:val="left" w:pos="1276"/>
              </w:tabs>
              <w:rPr>
                <w:rFonts w:asciiTheme="majorHAnsi" w:hAnsiTheme="majorHAnsi" w:cstheme="majorHAnsi"/>
                <w:b/>
                <w:sz w:val="20"/>
                <w:szCs w:val="20"/>
                <w:lang w:val="kk-KZ"/>
              </w:rPr>
            </w:pPr>
            <w:r w:rsidRPr="00DC247D">
              <w:rPr>
                <w:rFonts w:asciiTheme="majorHAnsi" w:hAnsiTheme="majorHAnsi" w:cstheme="majorHAnsi"/>
                <w:b/>
                <w:sz w:val="20"/>
                <w:szCs w:val="20"/>
                <w:lang w:val="kk-KZ"/>
              </w:rPr>
              <w:t>б</w:t>
            </w:r>
            <w:r w:rsidRPr="00DC247D">
              <w:rPr>
                <w:rFonts w:asciiTheme="majorHAnsi" w:hAnsiTheme="majorHAnsi" w:cstheme="majorHAnsi"/>
                <w:b/>
                <w:sz w:val="20"/>
                <w:szCs w:val="20"/>
              </w:rPr>
              <w:t>алл</w:t>
            </w:r>
          </w:p>
        </w:tc>
      </w:tr>
      <w:tr w:rsidR="00A1352D" w:rsidRPr="00DC247D" w14:paraId="365FC6DD" w14:textId="77777777">
        <w:tc>
          <w:tcPr>
            <w:tcW w:w="10509" w:type="dxa"/>
            <w:gridSpan w:val="4"/>
            <w:shd w:val="clear" w:color="auto" w:fill="auto"/>
          </w:tcPr>
          <w:p w14:paraId="35E220F8" w14:textId="77777777" w:rsidR="007A41D8" w:rsidRPr="00D733B6" w:rsidRDefault="00000000" w:rsidP="007A41D8">
            <w:pPr>
              <w:tabs>
                <w:tab w:val="left" w:pos="1276"/>
              </w:tabs>
              <w:jc w:val="center"/>
              <w:rPr>
                <w:b/>
                <w:bCs/>
                <w:sz w:val="20"/>
                <w:szCs w:val="20"/>
              </w:rPr>
            </w:pPr>
            <w:r w:rsidRPr="00D733B6">
              <w:rPr>
                <w:rFonts w:asciiTheme="majorHAnsi" w:hAnsiTheme="majorHAnsi" w:cstheme="majorHAnsi"/>
                <w:b/>
                <w:sz w:val="20"/>
                <w:szCs w:val="20"/>
              </w:rPr>
              <w:t xml:space="preserve">МОДУЛЬ 1 </w:t>
            </w:r>
            <w:r w:rsidR="00E33BF6" w:rsidRPr="00D733B6">
              <w:rPr>
                <w:b/>
                <w:bCs/>
                <w:sz w:val="20"/>
                <w:szCs w:val="20"/>
              </w:rPr>
              <w:t xml:space="preserve">Қазақстан Республикасының банкілік құқық нормаларды </w:t>
            </w:r>
          </w:p>
          <w:p w14:paraId="0580B9AD" w14:textId="3F17A4E8" w:rsidR="00E33BF6" w:rsidRPr="007A41D8" w:rsidRDefault="00E33BF6" w:rsidP="007A41D8">
            <w:pPr>
              <w:tabs>
                <w:tab w:val="left" w:pos="1276"/>
              </w:tabs>
              <w:jc w:val="center"/>
              <w:rPr>
                <w:b/>
                <w:bCs/>
                <w:sz w:val="22"/>
                <w:szCs w:val="22"/>
              </w:rPr>
            </w:pPr>
            <w:r w:rsidRPr="00D733B6">
              <w:rPr>
                <w:b/>
                <w:bCs/>
                <w:sz w:val="20"/>
                <w:szCs w:val="20"/>
              </w:rPr>
              <w:t>қолданудың өзекті теориялық негіздері</w:t>
            </w:r>
          </w:p>
        </w:tc>
      </w:tr>
      <w:tr w:rsidR="00A1352D" w:rsidRPr="00DC247D" w14:paraId="1111D5DA" w14:textId="77777777">
        <w:tc>
          <w:tcPr>
            <w:tcW w:w="1135" w:type="dxa"/>
            <w:vMerge w:val="restart"/>
            <w:shd w:val="clear" w:color="auto" w:fill="auto"/>
          </w:tcPr>
          <w:p w14:paraId="135CDBCA"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787" w:type="dxa"/>
            <w:shd w:val="clear" w:color="auto" w:fill="auto"/>
          </w:tcPr>
          <w:p w14:paraId="6C687D24" w14:textId="77777777" w:rsidR="00A1352D" w:rsidRPr="00DC247D" w:rsidRDefault="00000000">
            <w:pPr>
              <w:tabs>
                <w:tab w:val="left" w:pos="1276"/>
              </w:tabs>
              <w:jc w:val="both"/>
              <w:rPr>
                <w:rFonts w:asciiTheme="majorHAnsi" w:hAnsiTheme="majorHAnsi" w:cstheme="majorHAnsi"/>
                <w:sz w:val="20"/>
                <w:szCs w:val="20"/>
                <w:lang w:val="kk-KZ"/>
              </w:rPr>
            </w:pPr>
            <w:r w:rsidRPr="00DC247D">
              <w:rPr>
                <w:rFonts w:asciiTheme="majorHAnsi" w:hAnsiTheme="majorHAnsi" w:cstheme="majorHAnsi"/>
                <w:b/>
                <w:bCs/>
                <w:sz w:val="20"/>
                <w:szCs w:val="20"/>
                <w:lang w:val="kk-KZ"/>
              </w:rPr>
              <w:t xml:space="preserve">Д </w:t>
            </w:r>
            <w:r w:rsidRPr="00DC247D">
              <w:rPr>
                <w:rFonts w:asciiTheme="majorHAnsi" w:hAnsiTheme="majorHAnsi" w:cstheme="majorHAnsi"/>
                <w:b/>
                <w:bCs/>
                <w:sz w:val="20"/>
                <w:szCs w:val="20"/>
              </w:rPr>
              <w:t>1.</w:t>
            </w:r>
            <w:r w:rsidRPr="00DC247D">
              <w:rPr>
                <w:rFonts w:asciiTheme="majorHAnsi" w:hAnsiTheme="majorHAnsi" w:cstheme="majorHAnsi"/>
                <w:sz w:val="20"/>
                <w:szCs w:val="20"/>
              </w:rPr>
              <w:t xml:space="preserve"> </w:t>
            </w:r>
            <w:r w:rsidR="00BC527E" w:rsidRPr="00DC247D">
              <w:rPr>
                <w:rFonts w:asciiTheme="majorHAnsi" w:hAnsiTheme="majorHAnsi" w:cstheme="majorHAnsi"/>
                <w:sz w:val="20"/>
                <w:szCs w:val="20"/>
              </w:rPr>
              <w:t>Дәріс сабағы. Банк жүйесі және банк қызметі. Банк жүйесі және оның элементтері. Банк қызметі ұғымы және оның мазмұны. Қазақстан Республикасының заманауи банк жүйесі. Дағдарыс жағдайында Қазақстан Республикасы экономикасының банк секторының ұйымдастырушылық мәселелері</w:t>
            </w:r>
            <w:r w:rsidR="00BC527E" w:rsidRPr="00DC247D">
              <w:rPr>
                <w:rFonts w:asciiTheme="majorHAnsi" w:hAnsiTheme="majorHAnsi" w:cstheme="majorHAnsi"/>
                <w:sz w:val="20"/>
                <w:szCs w:val="20"/>
                <w:lang w:val="en-US"/>
              </w:rPr>
              <w:t>.</w:t>
            </w:r>
          </w:p>
        </w:tc>
        <w:tc>
          <w:tcPr>
            <w:tcW w:w="860" w:type="dxa"/>
            <w:shd w:val="clear" w:color="auto" w:fill="auto"/>
          </w:tcPr>
          <w:p w14:paraId="7F95C715"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30037E52" w14:textId="77777777" w:rsidR="00A1352D" w:rsidRPr="00DC247D" w:rsidRDefault="00A1352D">
            <w:pPr>
              <w:tabs>
                <w:tab w:val="left" w:pos="1276"/>
              </w:tabs>
              <w:jc w:val="center"/>
              <w:rPr>
                <w:rFonts w:asciiTheme="majorHAnsi" w:hAnsiTheme="majorHAnsi" w:cstheme="majorHAnsi"/>
                <w:b/>
                <w:sz w:val="20"/>
                <w:szCs w:val="20"/>
              </w:rPr>
            </w:pPr>
          </w:p>
        </w:tc>
      </w:tr>
      <w:tr w:rsidR="00A1352D" w:rsidRPr="00DC247D" w14:paraId="43C2E5A5" w14:textId="77777777">
        <w:tc>
          <w:tcPr>
            <w:tcW w:w="1135" w:type="dxa"/>
            <w:vMerge/>
            <w:shd w:val="clear" w:color="auto" w:fill="auto"/>
          </w:tcPr>
          <w:p w14:paraId="7445B94D"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31E2A626" w14:textId="77777777" w:rsidR="00A1352D" w:rsidRPr="00DC247D" w:rsidRDefault="00000000">
            <w:pPr>
              <w:tabs>
                <w:tab w:val="left" w:pos="1276"/>
              </w:tabs>
              <w:jc w:val="both"/>
              <w:rPr>
                <w:rFonts w:asciiTheme="majorHAnsi" w:hAnsiTheme="majorHAnsi" w:cstheme="majorHAnsi"/>
                <w:sz w:val="20"/>
                <w:szCs w:val="20"/>
                <w:lang w:val="kk-KZ"/>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 xml:space="preserve">С </w:t>
            </w:r>
            <w:r w:rsidRPr="00DC247D">
              <w:rPr>
                <w:rFonts w:asciiTheme="majorHAnsi" w:hAnsiTheme="majorHAnsi" w:cstheme="majorHAnsi"/>
                <w:b/>
                <w:sz w:val="20"/>
                <w:szCs w:val="20"/>
              </w:rPr>
              <w:t xml:space="preserve">1. </w:t>
            </w:r>
            <w:r w:rsidR="00BC527E" w:rsidRPr="00DC247D">
              <w:rPr>
                <w:rFonts w:asciiTheme="majorHAnsi" w:hAnsiTheme="majorHAnsi" w:cstheme="majorHAnsi"/>
                <w:sz w:val="20"/>
                <w:szCs w:val="20"/>
              </w:rPr>
              <w:t>Банк жүйесі және оның элементтері. Банк қызметі ұғымы және оның мазмұны. Қазақстан Республикасының заманауи банк жүйесі. Дағдарыс жағдайында Қазақстан Республикасы экономикасының банк секторының ұйымдастырушылық мәселелері .</w:t>
            </w:r>
          </w:p>
        </w:tc>
        <w:tc>
          <w:tcPr>
            <w:tcW w:w="860" w:type="dxa"/>
            <w:shd w:val="clear" w:color="auto" w:fill="auto"/>
          </w:tcPr>
          <w:p w14:paraId="5F0CDE4A"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0BB89899"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7</w:t>
            </w:r>
          </w:p>
        </w:tc>
      </w:tr>
      <w:tr w:rsidR="00A1352D" w:rsidRPr="00DC247D" w14:paraId="0A73D42D" w14:textId="77777777">
        <w:tc>
          <w:tcPr>
            <w:tcW w:w="1135" w:type="dxa"/>
            <w:vMerge w:val="restart"/>
            <w:shd w:val="clear" w:color="auto" w:fill="auto"/>
          </w:tcPr>
          <w:p w14:paraId="26F0D065"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787" w:type="dxa"/>
            <w:shd w:val="clear" w:color="auto" w:fill="auto"/>
          </w:tcPr>
          <w:p w14:paraId="7F778A47" w14:textId="77777777" w:rsidR="00A1352D" w:rsidRPr="00DC247D" w:rsidRDefault="00000000">
            <w:pPr>
              <w:tabs>
                <w:tab w:val="left" w:pos="1276"/>
              </w:tabs>
              <w:jc w:val="both"/>
              <w:rPr>
                <w:rFonts w:asciiTheme="majorHAnsi" w:hAnsiTheme="majorHAnsi" w:cstheme="majorHAnsi"/>
                <w:b/>
                <w:bCs/>
                <w:sz w:val="20"/>
                <w:szCs w:val="20"/>
                <w:lang w:val="kk-KZ"/>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2.</w:t>
            </w:r>
            <w:r w:rsidR="00BC527E" w:rsidRPr="00785B5F">
              <w:rPr>
                <w:rFonts w:asciiTheme="majorHAnsi" w:hAnsiTheme="majorHAnsi" w:cstheme="majorHAnsi"/>
                <w:b/>
                <w:sz w:val="20"/>
                <w:szCs w:val="20"/>
              </w:rPr>
              <w:t xml:space="preserve"> </w:t>
            </w:r>
            <w:r w:rsidR="00BC527E" w:rsidRPr="00DC247D">
              <w:rPr>
                <w:rFonts w:asciiTheme="majorHAnsi" w:hAnsiTheme="majorHAnsi" w:cstheme="majorHAnsi"/>
                <w:sz w:val="20"/>
                <w:szCs w:val="20"/>
              </w:rPr>
              <w:t>Дәріс сабағы. Банк құқығы – құқық саласы ретінде. Банк қызметі саласындағы қатынастардың ерекшелігі. Банктік құқықтың мәні мен әдісі, банктік құқықтық қатынастар. Банк құқығының қайнар көздері .</w:t>
            </w:r>
          </w:p>
        </w:tc>
        <w:tc>
          <w:tcPr>
            <w:tcW w:w="860" w:type="dxa"/>
            <w:shd w:val="clear" w:color="auto" w:fill="auto"/>
          </w:tcPr>
          <w:p w14:paraId="2800D2F6"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42A9E2EF" w14:textId="77777777" w:rsidR="00A1352D" w:rsidRPr="00DC247D" w:rsidRDefault="00A1352D">
            <w:pPr>
              <w:tabs>
                <w:tab w:val="left" w:pos="1276"/>
              </w:tabs>
              <w:jc w:val="center"/>
              <w:rPr>
                <w:rFonts w:asciiTheme="majorHAnsi" w:hAnsiTheme="majorHAnsi" w:cstheme="majorHAnsi"/>
                <w:sz w:val="20"/>
                <w:szCs w:val="20"/>
              </w:rPr>
            </w:pPr>
          </w:p>
        </w:tc>
      </w:tr>
      <w:tr w:rsidR="00A1352D" w:rsidRPr="00DC247D" w14:paraId="6F31F805" w14:textId="77777777">
        <w:tc>
          <w:tcPr>
            <w:tcW w:w="1135" w:type="dxa"/>
            <w:vMerge/>
            <w:shd w:val="clear" w:color="auto" w:fill="auto"/>
          </w:tcPr>
          <w:p w14:paraId="189F84A9"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3AB117B8" w14:textId="77777777" w:rsidR="00A1352D" w:rsidRPr="00DC247D" w:rsidRDefault="00000000">
            <w:pPr>
              <w:tabs>
                <w:tab w:val="left" w:pos="1276"/>
              </w:tabs>
              <w:jc w:val="both"/>
              <w:rPr>
                <w:rFonts w:asciiTheme="majorHAnsi" w:hAnsiTheme="majorHAnsi" w:cstheme="majorHAnsi"/>
                <w:sz w:val="20"/>
                <w:szCs w:val="20"/>
                <w:lang w:val="en-US"/>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2.</w:t>
            </w:r>
            <w:r w:rsidRPr="00DC247D">
              <w:rPr>
                <w:rFonts w:asciiTheme="majorHAnsi" w:hAnsiTheme="majorHAnsi" w:cstheme="majorHAnsi"/>
                <w:color w:val="FF0000"/>
                <w:sz w:val="20"/>
                <w:szCs w:val="20"/>
              </w:rPr>
              <w:t xml:space="preserve"> </w:t>
            </w:r>
            <w:r w:rsidR="00BC527E" w:rsidRPr="00DC247D">
              <w:rPr>
                <w:rFonts w:asciiTheme="majorHAnsi" w:hAnsiTheme="majorHAnsi" w:cstheme="majorHAnsi"/>
                <w:color w:val="FF0000"/>
                <w:sz w:val="20"/>
                <w:szCs w:val="20"/>
              </w:rPr>
              <w:t xml:space="preserve"> </w:t>
            </w:r>
            <w:r w:rsidR="00BC527E" w:rsidRPr="00DC247D">
              <w:rPr>
                <w:rFonts w:asciiTheme="majorHAnsi" w:hAnsiTheme="majorHAnsi" w:cstheme="majorHAnsi"/>
                <w:sz w:val="20"/>
                <w:szCs w:val="20"/>
              </w:rPr>
              <w:t>Банк қызметі саласындағы қатынастардың ерекшелігі. Банктік құқықтың мәні мен әдісі, банктік құқықтық қатынастар. Банк құқығының қайнар көздері .</w:t>
            </w:r>
          </w:p>
        </w:tc>
        <w:tc>
          <w:tcPr>
            <w:tcW w:w="860" w:type="dxa"/>
            <w:shd w:val="clear" w:color="auto" w:fill="auto"/>
          </w:tcPr>
          <w:p w14:paraId="36E7BCE5"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734668DE"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7</w:t>
            </w:r>
          </w:p>
        </w:tc>
      </w:tr>
      <w:tr w:rsidR="00A1352D" w:rsidRPr="00DC247D" w14:paraId="7F74DC4B" w14:textId="77777777">
        <w:tc>
          <w:tcPr>
            <w:tcW w:w="1135" w:type="dxa"/>
            <w:vMerge/>
            <w:shd w:val="clear" w:color="auto" w:fill="auto"/>
          </w:tcPr>
          <w:p w14:paraId="6B04BCE4"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2FCF7861" w14:textId="6750171A" w:rsidR="00A1352D" w:rsidRPr="00DC247D" w:rsidRDefault="00000000">
            <w:pPr>
              <w:jc w:val="both"/>
              <w:rPr>
                <w:rFonts w:asciiTheme="majorHAnsi" w:hAnsiTheme="majorHAnsi" w:cstheme="majorHAnsi"/>
                <w:sz w:val="20"/>
                <w:szCs w:val="20"/>
              </w:rPr>
            </w:pPr>
            <w:r w:rsidRPr="00DC247D">
              <w:rPr>
                <w:rFonts w:asciiTheme="majorHAnsi" w:hAnsiTheme="majorHAnsi" w:cstheme="majorHAnsi"/>
                <w:b/>
                <w:sz w:val="20"/>
                <w:szCs w:val="20"/>
                <w:lang w:val="kk-KZ"/>
              </w:rPr>
              <w:t>ОБӨЖ</w:t>
            </w:r>
            <w:r w:rsidRPr="00DC247D">
              <w:rPr>
                <w:rFonts w:asciiTheme="majorHAnsi" w:hAnsiTheme="majorHAnsi" w:cstheme="majorHAnsi"/>
                <w:b/>
                <w:sz w:val="20"/>
                <w:szCs w:val="20"/>
              </w:rPr>
              <w:t xml:space="preserve"> 1. </w:t>
            </w:r>
            <w:r w:rsidR="000A7E92">
              <w:rPr>
                <w:rFonts w:asciiTheme="majorHAnsi" w:hAnsiTheme="majorHAnsi" w:cstheme="majorHAnsi"/>
                <w:b/>
                <w:sz w:val="20"/>
                <w:szCs w:val="20"/>
                <w:lang w:val="kk-KZ"/>
              </w:rPr>
              <w:t>БӨ</w:t>
            </w:r>
            <w:r w:rsidR="007A41D8">
              <w:rPr>
                <w:rFonts w:asciiTheme="majorHAnsi" w:hAnsiTheme="majorHAnsi" w:cstheme="majorHAnsi"/>
                <w:b/>
                <w:sz w:val="20"/>
                <w:szCs w:val="20"/>
                <w:lang w:val="kk-KZ"/>
              </w:rPr>
              <w:t>З</w:t>
            </w:r>
            <w:r w:rsidRPr="00DC247D">
              <w:rPr>
                <w:rFonts w:asciiTheme="majorHAnsi" w:hAnsiTheme="majorHAnsi" w:cstheme="majorHAnsi"/>
                <w:b/>
                <w:sz w:val="20"/>
                <w:szCs w:val="20"/>
                <w:lang w:val="kk-KZ"/>
              </w:rPr>
              <w:t xml:space="preserve"> </w:t>
            </w:r>
            <w:r w:rsidRPr="00DC247D">
              <w:rPr>
                <w:rFonts w:asciiTheme="majorHAnsi" w:hAnsiTheme="majorHAnsi" w:cstheme="majorHAnsi"/>
                <w:b/>
                <w:bCs/>
                <w:sz w:val="20"/>
                <w:szCs w:val="20"/>
              </w:rPr>
              <w:t>1</w:t>
            </w:r>
            <w:r w:rsidRPr="00DC247D">
              <w:rPr>
                <w:rFonts w:asciiTheme="majorHAnsi" w:hAnsiTheme="majorHAnsi" w:cstheme="majorHAnsi"/>
                <w:b/>
                <w:bCs/>
                <w:sz w:val="20"/>
                <w:szCs w:val="20"/>
                <w:lang w:val="kk-KZ"/>
              </w:rPr>
              <w:t xml:space="preserve"> </w:t>
            </w:r>
            <w:r w:rsidRPr="00DC247D">
              <w:rPr>
                <w:rFonts w:asciiTheme="majorHAnsi" w:hAnsiTheme="majorHAnsi" w:cstheme="majorHAnsi"/>
                <w:sz w:val="20"/>
                <w:szCs w:val="20"/>
                <w:lang w:val="kk-KZ"/>
              </w:rPr>
              <w:t xml:space="preserve">орындау бойынша </w:t>
            </w:r>
            <w:r w:rsidRPr="00DC247D">
              <w:rPr>
                <w:rFonts w:asciiTheme="majorHAnsi" w:hAnsiTheme="majorHAnsi" w:cstheme="majorHAnsi"/>
                <w:sz w:val="20"/>
                <w:szCs w:val="20"/>
              </w:rPr>
              <w:t xml:space="preserve"> </w:t>
            </w:r>
            <w:r w:rsidRPr="00DC247D">
              <w:rPr>
                <w:rFonts w:asciiTheme="majorHAnsi" w:hAnsiTheme="majorHAnsi" w:cstheme="majorHAnsi"/>
                <w:sz w:val="20"/>
                <w:szCs w:val="20"/>
                <w:lang w:val="kk-KZ"/>
              </w:rPr>
              <w:t>кеңестер</w:t>
            </w:r>
          </w:p>
        </w:tc>
        <w:tc>
          <w:tcPr>
            <w:tcW w:w="860" w:type="dxa"/>
            <w:shd w:val="clear" w:color="auto" w:fill="auto"/>
          </w:tcPr>
          <w:p w14:paraId="4549FD53" w14:textId="77777777" w:rsidR="00A1352D" w:rsidRPr="00DC247D" w:rsidRDefault="00A1352D">
            <w:pPr>
              <w:tabs>
                <w:tab w:val="left" w:pos="1276"/>
              </w:tabs>
              <w:jc w:val="center"/>
              <w:rPr>
                <w:rFonts w:asciiTheme="majorHAnsi" w:hAnsiTheme="majorHAnsi" w:cstheme="majorHAnsi"/>
                <w:sz w:val="20"/>
                <w:szCs w:val="20"/>
                <w:lang w:val="kk-KZ"/>
              </w:rPr>
            </w:pPr>
          </w:p>
        </w:tc>
        <w:tc>
          <w:tcPr>
            <w:tcW w:w="727" w:type="dxa"/>
            <w:shd w:val="clear" w:color="auto" w:fill="auto"/>
          </w:tcPr>
          <w:p w14:paraId="42883C0F" w14:textId="77777777" w:rsidR="00A1352D" w:rsidRPr="00DC247D" w:rsidRDefault="00A1352D">
            <w:pPr>
              <w:tabs>
                <w:tab w:val="left" w:pos="1276"/>
              </w:tabs>
              <w:jc w:val="center"/>
              <w:rPr>
                <w:rFonts w:asciiTheme="majorHAnsi" w:hAnsiTheme="majorHAnsi" w:cstheme="majorHAnsi"/>
                <w:b/>
                <w:sz w:val="20"/>
                <w:szCs w:val="20"/>
                <w:lang w:val="kk-KZ"/>
              </w:rPr>
            </w:pPr>
          </w:p>
        </w:tc>
      </w:tr>
      <w:tr w:rsidR="00A1352D" w:rsidRPr="00DC247D" w14:paraId="6DEBD625" w14:textId="77777777">
        <w:tc>
          <w:tcPr>
            <w:tcW w:w="1135" w:type="dxa"/>
            <w:vMerge w:val="restart"/>
            <w:shd w:val="clear" w:color="auto" w:fill="auto"/>
          </w:tcPr>
          <w:p w14:paraId="41342913"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3</w:t>
            </w:r>
          </w:p>
        </w:tc>
        <w:tc>
          <w:tcPr>
            <w:tcW w:w="7787" w:type="dxa"/>
            <w:shd w:val="clear" w:color="auto" w:fill="auto"/>
          </w:tcPr>
          <w:p w14:paraId="09189340" w14:textId="77777777" w:rsidR="00A1352D" w:rsidRPr="00DC247D" w:rsidRDefault="00000000">
            <w:pPr>
              <w:tabs>
                <w:tab w:val="left" w:pos="1276"/>
              </w:tabs>
              <w:rPr>
                <w:rFonts w:asciiTheme="majorHAnsi" w:hAnsiTheme="majorHAnsi" w:cstheme="majorHAnsi"/>
                <w:b/>
                <w:sz w:val="20"/>
                <w:szCs w:val="20"/>
                <w:lang w:val="kk-KZ"/>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3.</w:t>
            </w:r>
            <w:r w:rsidRPr="00DC247D">
              <w:rPr>
                <w:rFonts w:asciiTheme="majorHAnsi" w:hAnsiTheme="majorHAnsi" w:cstheme="majorHAnsi"/>
                <w:color w:val="FF0000"/>
                <w:sz w:val="20"/>
                <w:szCs w:val="20"/>
              </w:rPr>
              <w:t xml:space="preserve"> </w:t>
            </w:r>
            <w:r w:rsidR="00BC527E" w:rsidRPr="00DC247D">
              <w:rPr>
                <w:rFonts w:asciiTheme="majorHAnsi" w:hAnsiTheme="majorHAnsi" w:cstheme="majorHAnsi"/>
                <w:sz w:val="20"/>
                <w:szCs w:val="20"/>
              </w:rPr>
              <w:t>Қазақстан Республикасының Ұлттық Банкі. ҚР Банкінің құқықтық мәртебесі. ҚР Банкінің мемлекеттік органдармен қарым -қатынасы. ҚР Банкінің функциялары. ҚР Банкін басқару.</w:t>
            </w:r>
          </w:p>
        </w:tc>
        <w:tc>
          <w:tcPr>
            <w:tcW w:w="860" w:type="dxa"/>
            <w:shd w:val="clear" w:color="auto" w:fill="auto"/>
          </w:tcPr>
          <w:p w14:paraId="0ED5AD75"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366C259D" w14:textId="77777777" w:rsidR="00A1352D" w:rsidRPr="00DC247D" w:rsidRDefault="00A1352D">
            <w:pPr>
              <w:tabs>
                <w:tab w:val="left" w:pos="1276"/>
              </w:tabs>
              <w:jc w:val="center"/>
              <w:rPr>
                <w:rFonts w:asciiTheme="majorHAnsi" w:hAnsiTheme="majorHAnsi" w:cstheme="majorHAnsi"/>
                <w:b/>
                <w:sz w:val="20"/>
                <w:szCs w:val="20"/>
              </w:rPr>
            </w:pPr>
          </w:p>
        </w:tc>
      </w:tr>
      <w:tr w:rsidR="00A1352D" w:rsidRPr="00DC247D" w14:paraId="771EF752" w14:textId="77777777">
        <w:tc>
          <w:tcPr>
            <w:tcW w:w="1135" w:type="dxa"/>
            <w:vMerge/>
            <w:shd w:val="clear" w:color="auto" w:fill="auto"/>
          </w:tcPr>
          <w:p w14:paraId="0B8328AE"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41BC4997" w14:textId="77777777" w:rsidR="00A1352D" w:rsidRPr="00DC247D" w:rsidRDefault="00000000">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3.</w:t>
            </w:r>
            <w:r w:rsidRPr="00DC247D">
              <w:rPr>
                <w:rFonts w:asciiTheme="majorHAnsi" w:hAnsiTheme="majorHAnsi" w:cstheme="majorHAnsi"/>
                <w:color w:val="FF0000"/>
                <w:sz w:val="20"/>
                <w:szCs w:val="20"/>
              </w:rPr>
              <w:t xml:space="preserve"> </w:t>
            </w:r>
            <w:r w:rsidR="00BC527E" w:rsidRPr="00DC247D">
              <w:rPr>
                <w:rFonts w:asciiTheme="majorHAnsi" w:hAnsiTheme="majorHAnsi" w:cstheme="majorHAnsi"/>
                <w:sz w:val="20"/>
                <w:szCs w:val="20"/>
              </w:rPr>
              <w:t>ҚР Банкінің құқықтық мәртебесі. ҚР Банкінің мемлекеттік органдармен қарым -қатынасы. ҚР Банкінің функциялары. ҚР Банкін басқару.</w:t>
            </w:r>
          </w:p>
        </w:tc>
        <w:tc>
          <w:tcPr>
            <w:tcW w:w="860" w:type="dxa"/>
            <w:shd w:val="clear" w:color="auto" w:fill="auto"/>
          </w:tcPr>
          <w:p w14:paraId="6F601067"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5362247F"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7</w:t>
            </w:r>
          </w:p>
        </w:tc>
      </w:tr>
      <w:tr w:rsidR="00A1352D" w:rsidRPr="00DC247D" w14:paraId="110C63A9" w14:textId="77777777">
        <w:tc>
          <w:tcPr>
            <w:tcW w:w="1135" w:type="dxa"/>
            <w:vMerge/>
            <w:shd w:val="clear" w:color="auto" w:fill="auto"/>
          </w:tcPr>
          <w:p w14:paraId="7A030729"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6136B231" w14:textId="59213D9D" w:rsidR="00A1352D" w:rsidRPr="00DC247D" w:rsidRDefault="000A7E92">
            <w:pPr>
              <w:tabs>
                <w:tab w:val="left" w:pos="1276"/>
              </w:tabs>
              <w:rPr>
                <w:rFonts w:asciiTheme="majorHAnsi" w:hAnsiTheme="majorHAnsi" w:cstheme="majorHAnsi"/>
                <w:color w:val="FF0000"/>
                <w:sz w:val="20"/>
                <w:szCs w:val="20"/>
              </w:rPr>
            </w:pPr>
            <w:r>
              <w:rPr>
                <w:rFonts w:asciiTheme="majorHAnsi" w:hAnsiTheme="majorHAnsi" w:cstheme="majorHAnsi"/>
                <w:b/>
                <w:sz w:val="20"/>
                <w:szCs w:val="20"/>
                <w:lang w:val="kk-KZ"/>
              </w:rPr>
              <w:t>БӨ</w:t>
            </w:r>
            <w:r w:rsidR="007A41D8">
              <w:rPr>
                <w:rFonts w:asciiTheme="majorHAnsi" w:hAnsiTheme="majorHAnsi" w:cstheme="majorHAnsi"/>
                <w:b/>
                <w:sz w:val="20"/>
                <w:szCs w:val="20"/>
                <w:lang w:val="kk-KZ"/>
              </w:rPr>
              <w:t>З</w:t>
            </w:r>
            <w:r w:rsidRPr="00DC247D">
              <w:rPr>
                <w:rFonts w:asciiTheme="majorHAnsi" w:hAnsiTheme="majorHAnsi" w:cstheme="majorHAnsi"/>
                <w:b/>
                <w:sz w:val="20"/>
                <w:szCs w:val="20"/>
              </w:rPr>
              <w:t xml:space="preserve"> 1.  </w:t>
            </w:r>
            <w:r w:rsidR="00DC247D">
              <w:rPr>
                <w:sz w:val="22"/>
                <w:szCs w:val="22"/>
              </w:rPr>
              <w:t>Банк қызметі экономиканың маңызды саласының бірі.(АУЫЗША)</w:t>
            </w:r>
          </w:p>
        </w:tc>
        <w:tc>
          <w:tcPr>
            <w:tcW w:w="860" w:type="dxa"/>
            <w:shd w:val="clear" w:color="auto" w:fill="auto"/>
          </w:tcPr>
          <w:p w14:paraId="0A5EFD36" w14:textId="77777777" w:rsidR="00A1352D" w:rsidRPr="00DC247D" w:rsidRDefault="00A1352D">
            <w:pPr>
              <w:tabs>
                <w:tab w:val="left" w:pos="1276"/>
              </w:tabs>
              <w:jc w:val="center"/>
              <w:rPr>
                <w:rFonts w:asciiTheme="majorHAnsi" w:hAnsiTheme="majorHAnsi" w:cstheme="majorHAnsi"/>
                <w:sz w:val="20"/>
                <w:szCs w:val="20"/>
              </w:rPr>
            </w:pPr>
          </w:p>
        </w:tc>
        <w:tc>
          <w:tcPr>
            <w:tcW w:w="727" w:type="dxa"/>
            <w:shd w:val="clear" w:color="auto" w:fill="auto"/>
          </w:tcPr>
          <w:p w14:paraId="7924BA4F"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25</w:t>
            </w:r>
          </w:p>
        </w:tc>
      </w:tr>
      <w:tr w:rsidR="00A1352D" w:rsidRPr="00DC247D" w14:paraId="718F59C7" w14:textId="77777777">
        <w:tc>
          <w:tcPr>
            <w:tcW w:w="1135" w:type="dxa"/>
            <w:vMerge w:val="restart"/>
            <w:shd w:val="clear" w:color="auto" w:fill="auto"/>
          </w:tcPr>
          <w:p w14:paraId="235800B8"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4</w:t>
            </w:r>
          </w:p>
        </w:tc>
        <w:tc>
          <w:tcPr>
            <w:tcW w:w="7787" w:type="dxa"/>
            <w:shd w:val="clear" w:color="auto" w:fill="auto"/>
          </w:tcPr>
          <w:p w14:paraId="022060C6" w14:textId="77777777" w:rsidR="00A1352D" w:rsidRPr="00DC247D" w:rsidRDefault="00000000">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4.</w:t>
            </w:r>
            <w:r w:rsidRPr="00DC247D">
              <w:rPr>
                <w:rFonts w:asciiTheme="majorHAnsi" w:hAnsiTheme="majorHAnsi" w:cstheme="majorHAnsi"/>
                <w:color w:val="FF0000"/>
                <w:sz w:val="20"/>
                <w:szCs w:val="20"/>
              </w:rPr>
              <w:t xml:space="preserve"> </w:t>
            </w:r>
            <w:r w:rsidRPr="00DC247D">
              <w:rPr>
                <w:rFonts w:asciiTheme="majorHAnsi" w:hAnsiTheme="majorHAnsi" w:cstheme="majorHAnsi"/>
                <w:sz w:val="20"/>
                <w:szCs w:val="20"/>
                <w:lang w:val="kk-KZ"/>
              </w:rPr>
              <w:t xml:space="preserve"> </w:t>
            </w:r>
            <w:r w:rsidR="00BC527E" w:rsidRPr="00DC247D">
              <w:rPr>
                <w:rFonts w:asciiTheme="majorHAnsi" w:hAnsiTheme="majorHAnsi" w:cstheme="majorHAnsi"/>
                <w:sz w:val="20"/>
                <w:szCs w:val="20"/>
              </w:rPr>
              <w:t>Кредиттік ұйымдар. Кредиттік ұйымдар ұғымы және түрлері. Кредиттік ұйымдарды құру және тіркеу тәртібі. Кредиттік ұйымдарды қайта ұйымдастыру. Кредиттік ұйымдарды тарату. Кредиттік ұйымның банкроттық ерекшеліктері.</w:t>
            </w:r>
          </w:p>
        </w:tc>
        <w:tc>
          <w:tcPr>
            <w:tcW w:w="860" w:type="dxa"/>
            <w:shd w:val="clear" w:color="auto" w:fill="auto"/>
          </w:tcPr>
          <w:p w14:paraId="2F2D3BCF"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755C50A9" w14:textId="77777777" w:rsidR="00A1352D" w:rsidRPr="00DC247D" w:rsidRDefault="00A1352D">
            <w:pPr>
              <w:tabs>
                <w:tab w:val="left" w:pos="1276"/>
              </w:tabs>
              <w:jc w:val="center"/>
              <w:rPr>
                <w:rFonts w:asciiTheme="majorHAnsi" w:hAnsiTheme="majorHAnsi" w:cstheme="majorHAnsi"/>
                <w:b/>
                <w:sz w:val="20"/>
                <w:szCs w:val="20"/>
              </w:rPr>
            </w:pPr>
          </w:p>
        </w:tc>
      </w:tr>
      <w:tr w:rsidR="00A1352D" w:rsidRPr="00DC247D" w14:paraId="4E35991C" w14:textId="77777777">
        <w:tc>
          <w:tcPr>
            <w:tcW w:w="1135" w:type="dxa"/>
            <w:vMerge/>
            <w:shd w:val="clear" w:color="auto" w:fill="auto"/>
          </w:tcPr>
          <w:p w14:paraId="23742733"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3A108567" w14:textId="77777777" w:rsidR="00A1352D" w:rsidRPr="00DC247D" w:rsidRDefault="00000000">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4.</w:t>
            </w:r>
            <w:r w:rsidRPr="00DC247D">
              <w:rPr>
                <w:rFonts w:asciiTheme="majorHAnsi" w:hAnsiTheme="majorHAnsi" w:cstheme="majorHAnsi"/>
                <w:color w:val="FF0000"/>
                <w:sz w:val="20"/>
                <w:szCs w:val="20"/>
              </w:rPr>
              <w:t xml:space="preserve"> </w:t>
            </w:r>
            <w:r w:rsidR="00BC527E" w:rsidRPr="00DC247D">
              <w:rPr>
                <w:rFonts w:asciiTheme="majorHAnsi" w:hAnsiTheme="majorHAnsi" w:cstheme="majorHAnsi"/>
                <w:sz w:val="20"/>
                <w:szCs w:val="20"/>
              </w:rPr>
              <w:t>Кредиттік ұйымдар ұғымы және түрлері. Кредиттік ұйымдарды құру және тіркеу тәртібі. Кредиттік ұйымдарды қайта ұйымдастыру. Кредиттік ұйымдарды тарату. Кредиттік ұйымның банкроттық ерекшеліктері</w:t>
            </w:r>
          </w:p>
        </w:tc>
        <w:tc>
          <w:tcPr>
            <w:tcW w:w="860" w:type="dxa"/>
            <w:shd w:val="clear" w:color="auto" w:fill="auto"/>
          </w:tcPr>
          <w:p w14:paraId="26DA8AE6"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290F6229"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7</w:t>
            </w:r>
          </w:p>
        </w:tc>
      </w:tr>
      <w:tr w:rsidR="00A1352D" w:rsidRPr="00DC247D" w14:paraId="73788D83" w14:textId="77777777">
        <w:tc>
          <w:tcPr>
            <w:tcW w:w="1135" w:type="dxa"/>
            <w:vMerge w:val="restart"/>
            <w:shd w:val="clear" w:color="auto" w:fill="auto"/>
          </w:tcPr>
          <w:p w14:paraId="793F9552"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5</w:t>
            </w:r>
          </w:p>
        </w:tc>
        <w:tc>
          <w:tcPr>
            <w:tcW w:w="7787" w:type="dxa"/>
            <w:shd w:val="clear" w:color="auto" w:fill="auto"/>
          </w:tcPr>
          <w:p w14:paraId="175055F0" w14:textId="77777777" w:rsidR="00A1352D" w:rsidRPr="00DC247D" w:rsidRDefault="00000000">
            <w:pPr>
              <w:tabs>
                <w:tab w:val="left" w:pos="1276"/>
              </w:tabs>
              <w:rPr>
                <w:rFonts w:asciiTheme="majorHAnsi" w:hAnsiTheme="majorHAnsi" w:cstheme="majorHAnsi"/>
                <w:b/>
                <w:bCs/>
                <w:sz w:val="20"/>
                <w:szCs w:val="20"/>
                <w:lang w:val="kk-KZ"/>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5.</w:t>
            </w:r>
            <w:r w:rsidRPr="00DC247D">
              <w:rPr>
                <w:rFonts w:asciiTheme="majorHAnsi" w:hAnsiTheme="majorHAnsi" w:cstheme="majorHAnsi"/>
                <w:color w:val="FF0000"/>
                <w:sz w:val="20"/>
                <w:szCs w:val="20"/>
              </w:rPr>
              <w:t xml:space="preserve"> </w:t>
            </w:r>
            <w:r w:rsidR="00BC527E" w:rsidRPr="00DC247D">
              <w:rPr>
                <w:rFonts w:asciiTheme="majorHAnsi" w:hAnsiTheme="majorHAnsi" w:cstheme="majorHAnsi"/>
                <w:sz w:val="20"/>
                <w:szCs w:val="20"/>
              </w:rPr>
              <w:t>Кредиттік ұйымдардың қаржылық сенімділігін қамтамасыз ету. Кредиттік ұйымдардың қаржылық сенімділігін қамтамасыз етудің жалпы қағидаттары. Банк қызметінің нормативтері. ҚР Банкінде міндетті резервтерді депозитке салу. Орналастырылатын ақша қаражатына резервтер құру.</w:t>
            </w:r>
          </w:p>
        </w:tc>
        <w:tc>
          <w:tcPr>
            <w:tcW w:w="860" w:type="dxa"/>
            <w:shd w:val="clear" w:color="auto" w:fill="auto"/>
          </w:tcPr>
          <w:p w14:paraId="7FFDA86F"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413398C5" w14:textId="77777777" w:rsidR="00A1352D" w:rsidRPr="00DC247D" w:rsidRDefault="00A1352D">
            <w:pPr>
              <w:tabs>
                <w:tab w:val="left" w:pos="1276"/>
              </w:tabs>
              <w:jc w:val="center"/>
              <w:rPr>
                <w:rFonts w:asciiTheme="majorHAnsi" w:hAnsiTheme="majorHAnsi" w:cstheme="majorHAnsi"/>
                <w:b/>
                <w:sz w:val="20"/>
                <w:szCs w:val="20"/>
              </w:rPr>
            </w:pPr>
          </w:p>
        </w:tc>
      </w:tr>
      <w:tr w:rsidR="00A1352D" w:rsidRPr="00DC247D" w14:paraId="44050AEF" w14:textId="77777777">
        <w:tc>
          <w:tcPr>
            <w:tcW w:w="1135" w:type="dxa"/>
            <w:vMerge/>
            <w:shd w:val="clear" w:color="auto" w:fill="auto"/>
          </w:tcPr>
          <w:p w14:paraId="72D9D385"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29949C1D" w14:textId="77777777" w:rsidR="00A1352D" w:rsidRPr="00DC247D" w:rsidRDefault="00000000">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5.</w:t>
            </w:r>
            <w:r w:rsidRPr="00DC247D">
              <w:rPr>
                <w:rFonts w:asciiTheme="majorHAnsi" w:hAnsiTheme="majorHAnsi" w:cstheme="majorHAnsi"/>
                <w:color w:val="FF0000"/>
                <w:sz w:val="20"/>
                <w:szCs w:val="20"/>
              </w:rPr>
              <w:t xml:space="preserve"> </w:t>
            </w:r>
            <w:r w:rsidR="00BC527E" w:rsidRPr="00DC247D">
              <w:rPr>
                <w:rFonts w:asciiTheme="majorHAnsi" w:hAnsiTheme="majorHAnsi" w:cstheme="majorHAnsi"/>
                <w:sz w:val="20"/>
                <w:szCs w:val="20"/>
              </w:rPr>
              <w:t>Кредиттік ұйымдардың қаржылық сенімділігін қамтамасыз етудің жалпы қағидаттары. Банк қызметінің нормативтері. ҚР Банкінде міндетті резервтерді депозитке салу. Орналастырылатын ақша қаражатына резервтер құру. Салымдарды сақтандыру жүйесі.</w:t>
            </w:r>
          </w:p>
        </w:tc>
        <w:tc>
          <w:tcPr>
            <w:tcW w:w="860" w:type="dxa"/>
            <w:shd w:val="clear" w:color="auto" w:fill="auto"/>
          </w:tcPr>
          <w:p w14:paraId="4535D5AF"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3D53698D"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7</w:t>
            </w:r>
          </w:p>
        </w:tc>
      </w:tr>
      <w:tr w:rsidR="00A1352D" w:rsidRPr="00DC247D" w14:paraId="48E5E445" w14:textId="77777777">
        <w:tc>
          <w:tcPr>
            <w:tcW w:w="10509" w:type="dxa"/>
            <w:gridSpan w:val="4"/>
            <w:shd w:val="clear" w:color="auto" w:fill="auto"/>
          </w:tcPr>
          <w:p w14:paraId="474E7445" w14:textId="77777777" w:rsidR="00D733B6" w:rsidRPr="00D733B6" w:rsidRDefault="00000000">
            <w:pPr>
              <w:tabs>
                <w:tab w:val="left" w:pos="1276"/>
              </w:tabs>
              <w:jc w:val="center"/>
              <w:rPr>
                <w:b/>
                <w:bCs/>
                <w:sz w:val="20"/>
                <w:szCs w:val="20"/>
              </w:rPr>
            </w:pPr>
            <w:r w:rsidRPr="00D733B6">
              <w:rPr>
                <w:rFonts w:asciiTheme="majorHAnsi" w:hAnsiTheme="majorHAnsi" w:cstheme="majorHAnsi"/>
                <w:b/>
                <w:sz w:val="20"/>
                <w:szCs w:val="20"/>
              </w:rPr>
              <w:t xml:space="preserve">МОДУЛЬ 2 </w:t>
            </w:r>
            <w:r w:rsidR="00E33BF6" w:rsidRPr="00D733B6">
              <w:rPr>
                <w:b/>
                <w:bCs/>
                <w:sz w:val="20"/>
                <w:szCs w:val="20"/>
              </w:rPr>
              <w:t xml:space="preserve">Банк қатынастарын мемлекеттік реттеудің құқықтық </w:t>
            </w:r>
          </w:p>
          <w:p w14:paraId="10813BF5" w14:textId="04C2FC1C" w:rsidR="00A1352D" w:rsidRPr="00DC247D" w:rsidRDefault="00E33BF6">
            <w:pPr>
              <w:tabs>
                <w:tab w:val="left" w:pos="1276"/>
              </w:tabs>
              <w:jc w:val="center"/>
              <w:rPr>
                <w:rFonts w:asciiTheme="majorHAnsi" w:hAnsiTheme="majorHAnsi" w:cstheme="majorHAnsi"/>
                <w:b/>
                <w:color w:val="FF0000"/>
                <w:sz w:val="20"/>
                <w:szCs w:val="20"/>
                <w:lang w:val="kk-KZ"/>
              </w:rPr>
            </w:pPr>
            <w:r w:rsidRPr="00D733B6">
              <w:rPr>
                <w:b/>
                <w:bCs/>
                <w:sz w:val="20"/>
                <w:szCs w:val="20"/>
              </w:rPr>
              <w:t>механизмін меңгеру үшін қор қалыптастыру</w:t>
            </w:r>
          </w:p>
        </w:tc>
      </w:tr>
      <w:tr w:rsidR="00A1352D" w:rsidRPr="00DC247D" w14:paraId="6BFC4267" w14:textId="77777777">
        <w:tc>
          <w:tcPr>
            <w:tcW w:w="1135" w:type="dxa"/>
            <w:vMerge w:val="restart"/>
            <w:shd w:val="clear" w:color="auto" w:fill="auto"/>
          </w:tcPr>
          <w:p w14:paraId="367302BC"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6</w:t>
            </w:r>
          </w:p>
        </w:tc>
        <w:tc>
          <w:tcPr>
            <w:tcW w:w="7787" w:type="dxa"/>
            <w:shd w:val="clear" w:color="auto" w:fill="auto"/>
          </w:tcPr>
          <w:p w14:paraId="753CADB3" w14:textId="77777777" w:rsidR="00A1352D" w:rsidRPr="00DC247D" w:rsidRDefault="00000000">
            <w:pPr>
              <w:tabs>
                <w:tab w:val="left" w:pos="1276"/>
              </w:tabs>
              <w:rPr>
                <w:rFonts w:asciiTheme="majorHAnsi" w:hAnsiTheme="majorHAnsi" w:cstheme="majorHAnsi"/>
                <w:b/>
                <w:sz w:val="20"/>
                <w:szCs w:val="20"/>
                <w:lang w:val="kk-KZ"/>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6.</w:t>
            </w:r>
            <w:r w:rsidRPr="00DC247D">
              <w:rPr>
                <w:rFonts w:asciiTheme="majorHAnsi" w:hAnsiTheme="majorHAnsi" w:cstheme="majorHAnsi"/>
                <w:b/>
                <w:sz w:val="20"/>
                <w:szCs w:val="20"/>
                <w:lang w:val="kk-KZ"/>
              </w:rPr>
              <w:t xml:space="preserve"> </w:t>
            </w:r>
            <w:r w:rsidR="00CE2A47" w:rsidRPr="00DC247D">
              <w:rPr>
                <w:rFonts w:asciiTheme="majorHAnsi" w:hAnsiTheme="majorHAnsi" w:cstheme="majorHAnsi"/>
                <w:sz w:val="20"/>
                <w:szCs w:val="20"/>
              </w:rPr>
              <w:t>Кредиттік ұйымдардың қызметіндегі ішкі бақылау шаралары. Кредиттік ұйымдардың қызметіндегі ішкі бақылау шаралары.</w:t>
            </w:r>
          </w:p>
        </w:tc>
        <w:tc>
          <w:tcPr>
            <w:tcW w:w="860" w:type="dxa"/>
            <w:shd w:val="clear" w:color="auto" w:fill="auto"/>
          </w:tcPr>
          <w:p w14:paraId="33E0B034"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4DD47E40" w14:textId="77777777" w:rsidR="00A1352D" w:rsidRPr="00DC247D" w:rsidRDefault="00A1352D">
            <w:pPr>
              <w:tabs>
                <w:tab w:val="left" w:pos="1276"/>
              </w:tabs>
              <w:jc w:val="center"/>
              <w:rPr>
                <w:rFonts w:asciiTheme="majorHAnsi" w:hAnsiTheme="majorHAnsi" w:cstheme="majorHAnsi"/>
                <w:sz w:val="20"/>
                <w:szCs w:val="20"/>
              </w:rPr>
            </w:pPr>
          </w:p>
        </w:tc>
      </w:tr>
      <w:tr w:rsidR="00A1352D" w:rsidRPr="00DC247D" w14:paraId="0E8FA074" w14:textId="77777777">
        <w:tc>
          <w:tcPr>
            <w:tcW w:w="1135" w:type="dxa"/>
            <w:vMerge/>
            <w:shd w:val="clear" w:color="auto" w:fill="auto"/>
          </w:tcPr>
          <w:p w14:paraId="478C4B80"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6C393E7F" w14:textId="77777777" w:rsidR="00A1352D" w:rsidRPr="00DC247D" w:rsidRDefault="00000000">
            <w:pPr>
              <w:tabs>
                <w:tab w:val="left" w:pos="1276"/>
              </w:tabs>
              <w:rPr>
                <w:rFonts w:asciiTheme="majorHAnsi" w:hAnsiTheme="majorHAnsi" w:cstheme="majorHAnsi"/>
                <w:sz w:val="20"/>
                <w:szCs w:val="20"/>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6.</w:t>
            </w:r>
            <w:r w:rsidRPr="00DC247D">
              <w:rPr>
                <w:rFonts w:asciiTheme="majorHAnsi" w:hAnsiTheme="majorHAnsi" w:cstheme="majorHAnsi"/>
                <w:b/>
                <w:sz w:val="20"/>
                <w:szCs w:val="20"/>
                <w:lang w:val="kk-KZ"/>
              </w:rPr>
              <w:t xml:space="preserve"> </w:t>
            </w:r>
            <w:r w:rsidR="00CE2A47" w:rsidRPr="00DC247D">
              <w:rPr>
                <w:rFonts w:asciiTheme="majorHAnsi" w:hAnsiTheme="majorHAnsi" w:cstheme="majorHAnsi"/>
                <w:sz w:val="20"/>
                <w:szCs w:val="20"/>
              </w:rPr>
              <w:t>Кредиттік ұйымдардың қызметіндегі ішкі бақылау шаралары</w:t>
            </w:r>
          </w:p>
        </w:tc>
        <w:tc>
          <w:tcPr>
            <w:tcW w:w="860" w:type="dxa"/>
            <w:shd w:val="clear" w:color="auto" w:fill="auto"/>
          </w:tcPr>
          <w:p w14:paraId="6B1F7589"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30ECFC16"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7</w:t>
            </w:r>
          </w:p>
        </w:tc>
      </w:tr>
      <w:tr w:rsidR="00A1352D" w:rsidRPr="00DC247D" w14:paraId="361560FA" w14:textId="77777777">
        <w:tc>
          <w:tcPr>
            <w:tcW w:w="1135" w:type="dxa"/>
            <w:vMerge/>
            <w:shd w:val="clear" w:color="auto" w:fill="auto"/>
          </w:tcPr>
          <w:p w14:paraId="370B280E"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420C777A" w14:textId="583F0581" w:rsidR="00A1352D" w:rsidRPr="00DC247D" w:rsidRDefault="00000000">
            <w:pPr>
              <w:tabs>
                <w:tab w:val="left" w:pos="1276"/>
              </w:tabs>
              <w:rPr>
                <w:rFonts w:asciiTheme="majorHAnsi" w:hAnsiTheme="majorHAnsi" w:cstheme="majorHAnsi"/>
                <w:b/>
                <w:sz w:val="20"/>
                <w:szCs w:val="20"/>
              </w:rPr>
            </w:pPr>
            <w:r w:rsidRPr="00DC247D">
              <w:rPr>
                <w:rFonts w:asciiTheme="majorHAnsi" w:hAnsiTheme="majorHAnsi" w:cstheme="majorHAnsi"/>
                <w:b/>
                <w:sz w:val="20"/>
                <w:szCs w:val="20"/>
                <w:lang w:val="kk-KZ"/>
              </w:rPr>
              <w:t>ОБӨЖ</w:t>
            </w:r>
            <w:r w:rsidRPr="00DC247D">
              <w:rPr>
                <w:rFonts w:asciiTheme="majorHAnsi" w:hAnsiTheme="majorHAnsi" w:cstheme="majorHAnsi"/>
                <w:b/>
                <w:sz w:val="20"/>
                <w:szCs w:val="20"/>
              </w:rPr>
              <w:t xml:space="preserve"> 2. </w:t>
            </w:r>
            <w:r w:rsidR="000A7E92">
              <w:rPr>
                <w:rFonts w:asciiTheme="majorHAnsi" w:hAnsiTheme="majorHAnsi" w:cstheme="majorHAnsi"/>
                <w:b/>
                <w:sz w:val="20"/>
                <w:szCs w:val="20"/>
                <w:lang w:val="kk-KZ"/>
              </w:rPr>
              <w:t>БӨ</w:t>
            </w:r>
            <w:r w:rsidR="00D733B6">
              <w:rPr>
                <w:rFonts w:asciiTheme="majorHAnsi" w:hAnsiTheme="majorHAnsi" w:cstheme="majorHAnsi"/>
                <w:b/>
                <w:sz w:val="20"/>
                <w:szCs w:val="20"/>
                <w:lang w:val="kk-KZ"/>
              </w:rPr>
              <w:t>З</w:t>
            </w:r>
            <w:r w:rsidRPr="00DC247D">
              <w:rPr>
                <w:rFonts w:asciiTheme="majorHAnsi" w:hAnsiTheme="majorHAnsi" w:cstheme="majorHAnsi"/>
                <w:b/>
                <w:sz w:val="20"/>
                <w:szCs w:val="20"/>
                <w:lang w:val="kk-KZ"/>
              </w:rPr>
              <w:t xml:space="preserve"> 2</w:t>
            </w:r>
            <w:r w:rsidRPr="00DC247D">
              <w:rPr>
                <w:rFonts w:asciiTheme="majorHAnsi" w:hAnsiTheme="majorHAnsi" w:cstheme="majorHAnsi"/>
                <w:b/>
                <w:bCs/>
                <w:sz w:val="20"/>
                <w:szCs w:val="20"/>
                <w:lang w:val="kk-KZ"/>
              </w:rPr>
              <w:t xml:space="preserve"> </w:t>
            </w:r>
            <w:r w:rsidRPr="00DC247D">
              <w:rPr>
                <w:rFonts w:asciiTheme="majorHAnsi" w:hAnsiTheme="majorHAnsi" w:cstheme="majorHAnsi"/>
                <w:sz w:val="20"/>
                <w:szCs w:val="20"/>
                <w:lang w:val="kk-KZ"/>
              </w:rPr>
              <w:t>орындау бойынша кеңестер</w:t>
            </w:r>
          </w:p>
        </w:tc>
        <w:tc>
          <w:tcPr>
            <w:tcW w:w="860" w:type="dxa"/>
            <w:shd w:val="clear" w:color="auto" w:fill="auto"/>
          </w:tcPr>
          <w:p w14:paraId="73506DB7" w14:textId="77777777" w:rsidR="00A1352D" w:rsidRPr="00DC247D" w:rsidRDefault="00A1352D">
            <w:pPr>
              <w:tabs>
                <w:tab w:val="left" w:pos="1276"/>
              </w:tabs>
              <w:jc w:val="center"/>
              <w:rPr>
                <w:rFonts w:asciiTheme="majorHAnsi" w:hAnsiTheme="majorHAnsi" w:cstheme="majorHAnsi"/>
                <w:sz w:val="20"/>
                <w:szCs w:val="20"/>
              </w:rPr>
            </w:pPr>
          </w:p>
        </w:tc>
        <w:tc>
          <w:tcPr>
            <w:tcW w:w="727" w:type="dxa"/>
            <w:shd w:val="clear" w:color="auto" w:fill="auto"/>
          </w:tcPr>
          <w:p w14:paraId="6F8E02FC" w14:textId="77777777" w:rsidR="00A1352D" w:rsidRPr="00DC247D" w:rsidRDefault="00A1352D">
            <w:pPr>
              <w:tabs>
                <w:tab w:val="left" w:pos="1276"/>
              </w:tabs>
              <w:jc w:val="center"/>
              <w:rPr>
                <w:rFonts w:asciiTheme="majorHAnsi" w:hAnsiTheme="majorHAnsi" w:cstheme="majorHAnsi"/>
                <w:b/>
                <w:sz w:val="20"/>
                <w:szCs w:val="20"/>
              </w:rPr>
            </w:pPr>
          </w:p>
        </w:tc>
      </w:tr>
      <w:tr w:rsidR="00A1352D" w:rsidRPr="00DC247D" w14:paraId="39E3AED5" w14:textId="77777777">
        <w:tc>
          <w:tcPr>
            <w:tcW w:w="1135" w:type="dxa"/>
            <w:vMerge w:val="restart"/>
            <w:shd w:val="clear" w:color="auto" w:fill="auto"/>
          </w:tcPr>
          <w:p w14:paraId="6D363228"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7</w:t>
            </w:r>
          </w:p>
        </w:tc>
        <w:tc>
          <w:tcPr>
            <w:tcW w:w="7787" w:type="dxa"/>
            <w:shd w:val="clear" w:color="auto" w:fill="auto"/>
          </w:tcPr>
          <w:p w14:paraId="532F127B" w14:textId="77777777" w:rsidR="00A1352D" w:rsidRPr="00DC247D" w:rsidRDefault="00000000">
            <w:pPr>
              <w:tabs>
                <w:tab w:val="left" w:pos="1276"/>
              </w:tabs>
              <w:rPr>
                <w:rFonts w:asciiTheme="majorHAnsi" w:hAnsiTheme="majorHAnsi" w:cstheme="majorHAnsi"/>
                <w:sz w:val="20"/>
                <w:szCs w:val="20"/>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7.</w:t>
            </w:r>
            <w:r w:rsidRPr="00DC247D">
              <w:rPr>
                <w:rFonts w:asciiTheme="majorHAnsi" w:hAnsiTheme="majorHAnsi" w:cstheme="majorHAnsi"/>
                <w:b/>
                <w:sz w:val="20"/>
                <w:szCs w:val="20"/>
                <w:lang w:val="kk-KZ"/>
              </w:rPr>
              <w:t xml:space="preserve"> </w:t>
            </w:r>
            <w:r w:rsidR="00CE2A47" w:rsidRPr="00DC247D">
              <w:rPr>
                <w:rFonts w:asciiTheme="majorHAnsi" w:hAnsiTheme="majorHAnsi" w:cstheme="majorHAnsi"/>
                <w:sz w:val="20"/>
                <w:szCs w:val="20"/>
              </w:rPr>
              <w:t xml:space="preserve">Қазақстан Республикасының банк жүйесіндегі банктік қадағалаудың жалпы шарттары. Банктік қадағалау шаралары. Қазақстан Республикасы Банкінің қадағалау </w:t>
            </w:r>
            <w:r w:rsidR="00CE2A47" w:rsidRPr="00DC247D">
              <w:rPr>
                <w:rFonts w:asciiTheme="majorHAnsi" w:hAnsiTheme="majorHAnsi" w:cstheme="majorHAnsi"/>
                <w:sz w:val="20"/>
                <w:szCs w:val="20"/>
              </w:rPr>
              <w:lastRenderedPageBreak/>
              <w:t>ықпал ету шаралары. Несие ұйымынан лицензияны қайтарып алу. Банк қызметін бақылаудың өзге де түрлері.</w:t>
            </w:r>
          </w:p>
        </w:tc>
        <w:tc>
          <w:tcPr>
            <w:tcW w:w="860" w:type="dxa"/>
            <w:shd w:val="clear" w:color="auto" w:fill="auto"/>
          </w:tcPr>
          <w:p w14:paraId="4FE4CC87"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lastRenderedPageBreak/>
              <w:t>1</w:t>
            </w:r>
          </w:p>
        </w:tc>
        <w:tc>
          <w:tcPr>
            <w:tcW w:w="727" w:type="dxa"/>
            <w:shd w:val="clear" w:color="auto" w:fill="auto"/>
          </w:tcPr>
          <w:p w14:paraId="17873AB3" w14:textId="77777777" w:rsidR="00A1352D" w:rsidRPr="00DC247D" w:rsidRDefault="00A1352D">
            <w:pPr>
              <w:tabs>
                <w:tab w:val="left" w:pos="1276"/>
              </w:tabs>
              <w:jc w:val="center"/>
              <w:rPr>
                <w:rFonts w:asciiTheme="majorHAnsi" w:hAnsiTheme="majorHAnsi" w:cstheme="majorHAnsi"/>
                <w:b/>
                <w:sz w:val="20"/>
                <w:szCs w:val="20"/>
              </w:rPr>
            </w:pPr>
          </w:p>
        </w:tc>
      </w:tr>
      <w:tr w:rsidR="00A1352D" w:rsidRPr="00DC247D" w14:paraId="37100C50" w14:textId="77777777">
        <w:tc>
          <w:tcPr>
            <w:tcW w:w="1135" w:type="dxa"/>
            <w:vMerge/>
            <w:shd w:val="clear" w:color="auto" w:fill="auto"/>
          </w:tcPr>
          <w:p w14:paraId="6EB6F7FE"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7C54CA93" w14:textId="77777777" w:rsidR="00A1352D" w:rsidRPr="00DC247D" w:rsidRDefault="00000000">
            <w:pPr>
              <w:tabs>
                <w:tab w:val="left" w:pos="1276"/>
              </w:tabs>
              <w:rPr>
                <w:rFonts w:asciiTheme="majorHAnsi" w:hAnsiTheme="majorHAnsi" w:cstheme="majorHAnsi"/>
                <w:sz w:val="20"/>
                <w:szCs w:val="20"/>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7.</w:t>
            </w:r>
            <w:r w:rsidRPr="00DC247D">
              <w:rPr>
                <w:rFonts w:asciiTheme="majorHAnsi" w:hAnsiTheme="majorHAnsi" w:cstheme="majorHAnsi"/>
                <w:b/>
                <w:sz w:val="20"/>
                <w:szCs w:val="20"/>
                <w:lang w:val="kk-KZ"/>
              </w:rPr>
              <w:t xml:space="preserve"> </w:t>
            </w:r>
            <w:r w:rsidR="00CE2A47" w:rsidRPr="00DC247D">
              <w:rPr>
                <w:rFonts w:asciiTheme="majorHAnsi" w:hAnsiTheme="majorHAnsi" w:cstheme="majorHAnsi"/>
                <w:sz w:val="20"/>
                <w:szCs w:val="20"/>
              </w:rPr>
              <w:t>Қазақстан Республикасының банк жүйесіндегі банктік қадағалаудың жалпы шарттары. Банктік қадағалау шаралары. Қазақстан Республикасы Банкінің қадағалау ықпал ету шаралары. Несие ұйымынан лицензияны қайтарып алу. Банк қызметін бақылаудың өзге де түрлері.</w:t>
            </w:r>
          </w:p>
        </w:tc>
        <w:tc>
          <w:tcPr>
            <w:tcW w:w="860" w:type="dxa"/>
            <w:shd w:val="clear" w:color="auto" w:fill="auto"/>
          </w:tcPr>
          <w:p w14:paraId="5BEC5A9E"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155D4AEC"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8</w:t>
            </w:r>
          </w:p>
        </w:tc>
      </w:tr>
      <w:tr w:rsidR="00A1352D" w:rsidRPr="00DC247D" w14:paraId="504153A7" w14:textId="77777777">
        <w:tc>
          <w:tcPr>
            <w:tcW w:w="1135" w:type="dxa"/>
            <w:vMerge/>
            <w:shd w:val="clear" w:color="auto" w:fill="auto"/>
          </w:tcPr>
          <w:p w14:paraId="7DB524F6"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2957F1A5" w14:textId="77777777" w:rsidR="00A1352D" w:rsidRPr="00DC247D" w:rsidRDefault="000A7E92">
            <w:pPr>
              <w:jc w:val="both"/>
              <w:rPr>
                <w:rFonts w:asciiTheme="majorHAnsi" w:hAnsiTheme="majorHAnsi" w:cstheme="majorHAnsi"/>
                <w:sz w:val="20"/>
                <w:szCs w:val="20"/>
                <w:lang w:val="kk-KZ"/>
              </w:rPr>
            </w:pPr>
            <w:r>
              <w:rPr>
                <w:rFonts w:asciiTheme="majorHAnsi" w:hAnsiTheme="majorHAnsi" w:cstheme="majorHAnsi"/>
                <w:b/>
                <w:sz w:val="20"/>
                <w:szCs w:val="20"/>
                <w:lang w:val="kk-KZ"/>
              </w:rPr>
              <w:t>БӨЖ</w:t>
            </w:r>
            <w:r w:rsidRPr="00DC247D">
              <w:rPr>
                <w:rFonts w:asciiTheme="majorHAnsi" w:hAnsiTheme="majorHAnsi" w:cstheme="majorHAnsi"/>
                <w:b/>
                <w:sz w:val="20"/>
                <w:szCs w:val="20"/>
              </w:rPr>
              <w:t xml:space="preserve"> 2.  </w:t>
            </w:r>
            <w:r w:rsidR="00DC247D">
              <w:rPr>
                <w:sz w:val="22"/>
                <w:szCs w:val="22"/>
              </w:rPr>
              <w:t>Кредиттік ұйымдардың қаржылық сенімділігін қамтамасыз етудің жалпы қағидаттары.</w:t>
            </w:r>
          </w:p>
        </w:tc>
        <w:tc>
          <w:tcPr>
            <w:tcW w:w="860" w:type="dxa"/>
            <w:shd w:val="clear" w:color="auto" w:fill="auto"/>
          </w:tcPr>
          <w:p w14:paraId="2DDE1F95" w14:textId="77777777" w:rsidR="00A1352D" w:rsidRPr="00DC247D" w:rsidRDefault="00A1352D">
            <w:pPr>
              <w:tabs>
                <w:tab w:val="left" w:pos="1276"/>
              </w:tabs>
              <w:jc w:val="center"/>
              <w:rPr>
                <w:rFonts w:asciiTheme="majorHAnsi" w:hAnsiTheme="majorHAnsi" w:cstheme="majorHAnsi"/>
                <w:sz w:val="20"/>
                <w:szCs w:val="20"/>
              </w:rPr>
            </w:pPr>
          </w:p>
        </w:tc>
        <w:tc>
          <w:tcPr>
            <w:tcW w:w="727" w:type="dxa"/>
            <w:shd w:val="clear" w:color="auto" w:fill="auto"/>
          </w:tcPr>
          <w:p w14:paraId="3D6E6C66"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25</w:t>
            </w:r>
          </w:p>
        </w:tc>
      </w:tr>
      <w:tr w:rsidR="00A1352D" w:rsidRPr="00DC247D" w14:paraId="7D9EFFBB" w14:textId="77777777">
        <w:tc>
          <w:tcPr>
            <w:tcW w:w="9782" w:type="dxa"/>
            <w:gridSpan w:val="3"/>
            <w:shd w:val="clear" w:color="auto" w:fill="auto"/>
          </w:tcPr>
          <w:p w14:paraId="75331C42" w14:textId="77777777" w:rsidR="00A1352D" w:rsidRPr="00DC247D" w:rsidRDefault="00000000">
            <w:pPr>
              <w:tabs>
                <w:tab w:val="left" w:pos="1276"/>
              </w:tabs>
              <w:rPr>
                <w:rFonts w:asciiTheme="majorHAnsi" w:hAnsiTheme="majorHAnsi" w:cstheme="majorHAnsi"/>
                <w:b/>
                <w:sz w:val="20"/>
                <w:szCs w:val="20"/>
              </w:rPr>
            </w:pPr>
            <w:r w:rsidRPr="00DC247D">
              <w:rPr>
                <w:rFonts w:asciiTheme="majorHAnsi" w:hAnsiTheme="majorHAnsi" w:cstheme="majorHAnsi"/>
                <w:b/>
                <w:sz w:val="20"/>
                <w:szCs w:val="20"/>
                <w:lang w:val="kk-KZ"/>
              </w:rPr>
              <w:t>Аралық бақылау 1</w:t>
            </w:r>
          </w:p>
        </w:tc>
        <w:tc>
          <w:tcPr>
            <w:tcW w:w="727" w:type="dxa"/>
            <w:shd w:val="clear" w:color="auto" w:fill="auto"/>
          </w:tcPr>
          <w:p w14:paraId="44D01413" w14:textId="77777777" w:rsidR="00A1352D" w:rsidRPr="00DC247D" w:rsidRDefault="00000000">
            <w:pPr>
              <w:tabs>
                <w:tab w:val="left" w:pos="1276"/>
              </w:tabs>
              <w:jc w:val="center"/>
              <w:rPr>
                <w:rFonts w:asciiTheme="majorHAnsi" w:hAnsiTheme="majorHAnsi" w:cstheme="majorHAnsi"/>
                <w:sz w:val="20"/>
                <w:szCs w:val="20"/>
                <w:lang w:val="kk-KZ"/>
              </w:rPr>
            </w:pPr>
            <w:r w:rsidRPr="00DC247D">
              <w:rPr>
                <w:rFonts w:asciiTheme="majorHAnsi" w:hAnsiTheme="majorHAnsi" w:cstheme="majorHAnsi"/>
                <w:sz w:val="20"/>
                <w:szCs w:val="20"/>
                <w:lang w:val="kk-KZ"/>
              </w:rPr>
              <w:t>100</w:t>
            </w:r>
          </w:p>
        </w:tc>
      </w:tr>
      <w:tr w:rsidR="00A1352D" w:rsidRPr="00DC247D" w14:paraId="5065E815" w14:textId="77777777">
        <w:tc>
          <w:tcPr>
            <w:tcW w:w="1135" w:type="dxa"/>
            <w:vMerge w:val="restart"/>
            <w:shd w:val="clear" w:color="auto" w:fill="auto"/>
          </w:tcPr>
          <w:p w14:paraId="57C5992D"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8</w:t>
            </w:r>
          </w:p>
        </w:tc>
        <w:tc>
          <w:tcPr>
            <w:tcW w:w="7787" w:type="dxa"/>
            <w:shd w:val="clear" w:color="auto" w:fill="auto"/>
          </w:tcPr>
          <w:p w14:paraId="52923115" w14:textId="77777777" w:rsidR="00A1352D" w:rsidRPr="00DC247D" w:rsidRDefault="00000000" w:rsidP="00821D60">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8.</w:t>
            </w:r>
            <w:r w:rsidRPr="00DC247D">
              <w:rPr>
                <w:rFonts w:asciiTheme="majorHAnsi" w:hAnsiTheme="majorHAnsi" w:cstheme="majorHAnsi"/>
                <w:sz w:val="20"/>
                <w:szCs w:val="20"/>
                <w:lang w:val="kk-KZ"/>
              </w:rPr>
              <w:t xml:space="preserve"> </w:t>
            </w:r>
            <w:r w:rsidR="00821D60" w:rsidRPr="00DC247D">
              <w:rPr>
                <w:rFonts w:asciiTheme="majorHAnsi" w:hAnsiTheme="majorHAnsi" w:cstheme="majorHAnsi"/>
                <w:sz w:val="20"/>
                <w:szCs w:val="20"/>
                <w:lang w:val="kk-KZ"/>
              </w:rPr>
              <w:t>Д 8. Кредиттік ұйымдардың жария -құқықтық функциялары. Несиелік ұйымдар валюталық бақылау агенттері ретінде. Несиелік ұйымдар салықтық бақылау агенттері ретінде. Кредиттік ұйымдар сот шешімдерін орындау жүйесінің қатысушылары ретінде. Кредиттік ұйымдардың банктік құпияны қамтамасыз етуі. Несиелік ұйымдар несиелік тарих жүйесінің мүшелері ретінде.</w:t>
            </w:r>
          </w:p>
        </w:tc>
        <w:tc>
          <w:tcPr>
            <w:tcW w:w="860" w:type="dxa"/>
            <w:shd w:val="clear" w:color="auto" w:fill="auto"/>
          </w:tcPr>
          <w:p w14:paraId="4D71D562"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2313F9E1" w14:textId="77777777" w:rsidR="00A1352D" w:rsidRPr="00DC247D" w:rsidRDefault="00A1352D">
            <w:pPr>
              <w:tabs>
                <w:tab w:val="left" w:pos="1276"/>
              </w:tabs>
              <w:jc w:val="center"/>
              <w:rPr>
                <w:rFonts w:asciiTheme="majorHAnsi" w:hAnsiTheme="majorHAnsi" w:cstheme="majorHAnsi"/>
                <w:sz w:val="20"/>
                <w:szCs w:val="20"/>
              </w:rPr>
            </w:pPr>
          </w:p>
        </w:tc>
      </w:tr>
      <w:tr w:rsidR="00A1352D" w:rsidRPr="00DC247D" w14:paraId="073530E2" w14:textId="77777777">
        <w:tc>
          <w:tcPr>
            <w:tcW w:w="1135" w:type="dxa"/>
            <w:vMerge/>
            <w:shd w:val="clear" w:color="auto" w:fill="auto"/>
          </w:tcPr>
          <w:p w14:paraId="70854212"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4344A194" w14:textId="77777777" w:rsidR="00A1352D" w:rsidRPr="00DC247D" w:rsidRDefault="00000000">
            <w:pPr>
              <w:tabs>
                <w:tab w:val="left" w:pos="1276"/>
              </w:tabs>
              <w:jc w:val="both"/>
              <w:rPr>
                <w:rFonts w:asciiTheme="majorHAnsi" w:hAnsiTheme="majorHAnsi" w:cstheme="majorHAnsi"/>
                <w:sz w:val="20"/>
                <w:szCs w:val="20"/>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8.</w:t>
            </w:r>
            <w:r w:rsidRPr="00DC247D">
              <w:rPr>
                <w:rFonts w:asciiTheme="majorHAnsi" w:hAnsiTheme="majorHAnsi" w:cstheme="majorHAnsi"/>
                <w:sz w:val="20"/>
                <w:szCs w:val="20"/>
                <w:lang w:val="kk-KZ"/>
              </w:rPr>
              <w:t xml:space="preserve"> </w:t>
            </w:r>
            <w:r w:rsidR="00821D60" w:rsidRPr="00DC247D">
              <w:rPr>
                <w:rFonts w:asciiTheme="majorHAnsi" w:hAnsiTheme="majorHAnsi" w:cstheme="majorHAnsi"/>
                <w:sz w:val="20"/>
                <w:szCs w:val="20"/>
                <w:lang w:val="kk-KZ"/>
              </w:rPr>
              <w:t>Несиелік ұйымдар валюталық бақылау агенттері ретінде. Несиелік ұйымдар салықтық бақылау агенттері ретінде. Кредиттік ұйымдар сот шешімдерін орындау жүйесінің қатысушылары ретінде. Кредиттік ұйымдардың банктік құпияны қамтамасыз етуі. Несиелік ұйымдар несиелік тарих жүйесінің мүшелері ретінде.</w:t>
            </w:r>
          </w:p>
        </w:tc>
        <w:tc>
          <w:tcPr>
            <w:tcW w:w="860" w:type="dxa"/>
            <w:shd w:val="clear" w:color="auto" w:fill="auto"/>
          </w:tcPr>
          <w:p w14:paraId="3AF77A1E"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43149216"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6</w:t>
            </w:r>
          </w:p>
        </w:tc>
      </w:tr>
      <w:tr w:rsidR="00A1352D" w:rsidRPr="00DC247D" w14:paraId="261751E3" w14:textId="77777777">
        <w:tc>
          <w:tcPr>
            <w:tcW w:w="1135" w:type="dxa"/>
            <w:vMerge/>
            <w:shd w:val="clear" w:color="auto" w:fill="auto"/>
          </w:tcPr>
          <w:p w14:paraId="1EA10E3E"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23AC2695" w14:textId="18AAE2BA" w:rsidR="00A1352D" w:rsidRPr="00DC247D" w:rsidRDefault="00000000">
            <w:pPr>
              <w:tabs>
                <w:tab w:val="left" w:pos="1276"/>
              </w:tabs>
              <w:rPr>
                <w:rFonts w:asciiTheme="majorHAnsi" w:hAnsiTheme="majorHAnsi" w:cstheme="majorHAnsi"/>
                <w:b/>
                <w:sz w:val="20"/>
                <w:szCs w:val="20"/>
              </w:rPr>
            </w:pPr>
            <w:r w:rsidRPr="00DC247D">
              <w:rPr>
                <w:rFonts w:asciiTheme="majorHAnsi" w:hAnsiTheme="majorHAnsi" w:cstheme="majorHAnsi"/>
                <w:b/>
                <w:sz w:val="20"/>
                <w:szCs w:val="20"/>
                <w:lang w:val="kk-KZ"/>
              </w:rPr>
              <w:t>ОБӨЖ</w:t>
            </w:r>
            <w:r w:rsidRPr="00DC247D">
              <w:rPr>
                <w:rFonts w:asciiTheme="majorHAnsi" w:hAnsiTheme="majorHAnsi" w:cstheme="majorHAnsi"/>
                <w:b/>
                <w:sz w:val="20"/>
                <w:szCs w:val="20"/>
              </w:rPr>
              <w:t xml:space="preserve"> 3. </w:t>
            </w:r>
            <w:r w:rsidR="000A7E92">
              <w:rPr>
                <w:rFonts w:asciiTheme="majorHAnsi" w:hAnsiTheme="majorHAnsi" w:cstheme="majorHAnsi"/>
                <w:b/>
                <w:sz w:val="20"/>
                <w:szCs w:val="20"/>
                <w:lang w:val="kk-KZ"/>
              </w:rPr>
              <w:t>БӨ</w:t>
            </w:r>
            <w:r w:rsidR="00D733B6">
              <w:rPr>
                <w:rFonts w:asciiTheme="majorHAnsi" w:hAnsiTheme="majorHAnsi" w:cstheme="majorHAnsi"/>
                <w:b/>
                <w:sz w:val="20"/>
                <w:szCs w:val="20"/>
                <w:lang w:val="kk-KZ"/>
              </w:rPr>
              <w:t>З</w:t>
            </w:r>
            <w:r w:rsidRPr="00DC247D">
              <w:rPr>
                <w:rFonts w:asciiTheme="majorHAnsi" w:hAnsiTheme="majorHAnsi" w:cstheme="majorHAnsi"/>
                <w:b/>
                <w:sz w:val="20"/>
                <w:szCs w:val="20"/>
                <w:lang w:val="kk-KZ"/>
              </w:rPr>
              <w:t xml:space="preserve"> 3</w:t>
            </w:r>
            <w:r w:rsidRPr="00DC247D">
              <w:rPr>
                <w:rFonts w:asciiTheme="majorHAnsi" w:hAnsiTheme="majorHAnsi" w:cstheme="majorHAnsi"/>
                <w:b/>
                <w:bCs/>
                <w:sz w:val="20"/>
                <w:szCs w:val="20"/>
                <w:lang w:val="kk-KZ"/>
              </w:rPr>
              <w:t xml:space="preserve"> </w:t>
            </w:r>
            <w:r w:rsidRPr="00DC247D">
              <w:rPr>
                <w:rFonts w:asciiTheme="majorHAnsi" w:hAnsiTheme="majorHAnsi" w:cstheme="majorHAnsi"/>
                <w:sz w:val="20"/>
                <w:szCs w:val="20"/>
                <w:lang w:val="kk-KZ"/>
              </w:rPr>
              <w:t>орындау бойынша кеңестер</w:t>
            </w:r>
          </w:p>
        </w:tc>
        <w:tc>
          <w:tcPr>
            <w:tcW w:w="860" w:type="dxa"/>
            <w:shd w:val="clear" w:color="auto" w:fill="auto"/>
          </w:tcPr>
          <w:p w14:paraId="1E50F59A" w14:textId="77777777" w:rsidR="00A1352D" w:rsidRPr="00DC247D" w:rsidRDefault="00A1352D">
            <w:pPr>
              <w:tabs>
                <w:tab w:val="left" w:pos="1276"/>
              </w:tabs>
              <w:jc w:val="center"/>
              <w:rPr>
                <w:rFonts w:asciiTheme="majorHAnsi" w:hAnsiTheme="majorHAnsi" w:cstheme="majorHAnsi"/>
                <w:sz w:val="20"/>
                <w:szCs w:val="20"/>
              </w:rPr>
            </w:pPr>
          </w:p>
        </w:tc>
        <w:tc>
          <w:tcPr>
            <w:tcW w:w="727" w:type="dxa"/>
            <w:shd w:val="clear" w:color="auto" w:fill="auto"/>
          </w:tcPr>
          <w:p w14:paraId="22EAD5C3" w14:textId="77777777" w:rsidR="00A1352D" w:rsidRPr="00DC247D" w:rsidRDefault="00A1352D">
            <w:pPr>
              <w:tabs>
                <w:tab w:val="left" w:pos="1276"/>
              </w:tabs>
              <w:jc w:val="center"/>
              <w:rPr>
                <w:rFonts w:asciiTheme="majorHAnsi" w:hAnsiTheme="majorHAnsi" w:cstheme="majorHAnsi"/>
                <w:b/>
                <w:sz w:val="20"/>
                <w:szCs w:val="20"/>
              </w:rPr>
            </w:pPr>
          </w:p>
        </w:tc>
      </w:tr>
      <w:tr w:rsidR="00A1352D" w:rsidRPr="00DC247D" w14:paraId="1C24D629" w14:textId="77777777">
        <w:tc>
          <w:tcPr>
            <w:tcW w:w="1135" w:type="dxa"/>
            <w:vMerge w:val="restart"/>
            <w:shd w:val="clear" w:color="auto" w:fill="auto"/>
          </w:tcPr>
          <w:p w14:paraId="67AD4635"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9</w:t>
            </w:r>
          </w:p>
        </w:tc>
        <w:tc>
          <w:tcPr>
            <w:tcW w:w="7787" w:type="dxa"/>
            <w:shd w:val="clear" w:color="auto" w:fill="auto"/>
          </w:tcPr>
          <w:p w14:paraId="7D6B49CC" w14:textId="77777777" w:rsidR="00A1352D" w:rsidRPr="00DC247D" w:rsidRDefault="00000000" w:rsidP="00821D60">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9.</w:t>
            </w:r>
            <w:r w:rsidRPr="00DC247D">
              <w:rPr>
                <w:rFonts w:asciiTheme="majorHAnsi" w:hAnsiTheme="majorHAnsi" w:cstheme="majorHAnsi"/>
                <w:sz w:val="20"/>
                <w:szCs w:val="20"/>
                <w:lang w:val="kk-KZ"/>
              </w:rPr>
              <w:t xml:space="preserve"> </w:t>
            </w:r>
            <w:r w:rsidR="00821D60" w:rsidRPr="00DC247D">
              <w:rPr>
                <w:rFonts w:asciiTheme="majorHAnsi" w:hAnsiTheme="majorHAnsi" w:cstheme="majorHAnsi"/>
                <w:sz w:val="20"/>
                <w:szCs w:val="20"/>
                <w:lang w:val="kk-KZ"/>
              </w:rPr>
              <w:t>Банктік бақылауды құқықтық реттеу. Банктік бақылауды құқықтық реттеудің механизмі. Банктік бақылауды жүзеге асыратын мемлекеттік органдардың рөлі мен сипаты. Банктік бақылауды құқықтық реттеудің функциялары мен міндеттері.</w:t>
            </w:r>
          </w:p>
        </w:tc>
        <w:tc>
          <w:tcPr>
            <w:tcW w:w="860" w:type="dxa"/>
            <w:shd w:val="clear" w:color="auto" w:fill="auto"/>
          </w:tcPr>
          <w:p w14:paraId="17FB228E"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1869566A" w14:textId="77777777" w:rsidR="00A1352D" w:rsidRPr="00DC247D" w:rsidRDefault="00A1352D">
            <w:pPr>
              <w:tabs>
                <w:tab w:val="left" w:pos="1276"/>
              </w:tabs>
              <w:jc w:val="center"/>
              <w:rPr>
                <w:rFonts w:asciiTheme="majorHAnsi" w:hAnsiTheme="majorHAnsi" w:cstheme="majorHAnsi"/>
                <w:b/>
                <w:sz w:val="20"/>
                <w:szCs w:val="20"/>
              </w:rPr>
            </w:pPr>
          </w:p>
        </w:tc>
      </w:tr>
      <w:tr w:rsidR="00A1352D" w:rsidRPr="00DC247D" w14:paraId="3BFED997" w14:textId="77777777">
        <w:tc>
          <w:tcPr>
            <w:tcW w:w="1135" w:type="dxa"/>
            <w:vMerge/>
            <w:shd w:val="clear" w:color="auto" w:fill="auto"/>
          </w:tcPr>
          <w:p w14:paraId="4C389878"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323E0890" w14:textId="77777777" w:rsidR="00A1352D" w:rsidRPr="00EC4D05" w:rsidRDefault="00000000">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9.</w:t>
            </w:r>
            <w:r w:rsidRPr="00DC247D">
              <w:rPr>
                <w:rFonts w:asciiTheme="majorHAnsi" w:hAnsiTheme="majorHAnsi" w:cstheme="majorHAnsi"/>
                <w:sz w:val="20"/>
                <w:szCs w:val="20"/>
                <w:lang w:val="kk-KZ"/>
              </w:rPr>
              <w:t xml:space="preserve"> </w:t>
            </w:r>
            <w:r w:rsidR="00821D60" w:rsidRPr="00DC247D">
              <w:rPr>
                <w:rFonts w:asciiTheme="majorHAnsi" w:hAnsiTheme="majorHAnsi" w:cstheme="majorHAnsi"/>
                <w:sz w:val="20"/>
                <w:szCs w:val="20"/>
                <w:lang w:val="kk-KZ"/>
              </w:rPr>
              <w:t>Банктік бақылауды құқықтық реттеу банктік құқықтың жалпы бөлімінің институты ретінде: түсінігі, маңызы, нормативтік -құқықтық базасы. Мемлекеттік қаржылық бақылау ұғымы, мемлекеттік қаржылық бақылаудың үлгілері, түрлері, принциптері мен стандарттары.</w:t>
            </w:r>
          </w:p>
        </w:tc>
        <w:tc>
          <w:tcPr>
            <w:tcW w:w="860" w:type="dxa"/>
            <w:shd w:val="clear" w:color="auto" w:fill="auto"/>
          </w:tcPr>
          <w:p w14:paraId="10DB5568"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49682922"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6</w:t>
            </w:r>
          </w:p>
        </w:tc>
      </w:tr>
      <w:tr w:rsidR="00A1352D" w:rsidRPr="00DC247D" w14:paraId="4F678660" w14:textId="77777777">
        <w:tc>
          <w:tcPr>
            <w:tcW w:w="1135" w:type="dxa"/>
            <w:vMerge/>
            <w:shd w:val="clear" w:color="auto" w:fill="auto"/>
          </w:tcPr>
          <w:p w14:paraId="3AEE4056"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6126EBD9" w14:textId="24E5688C" w:rsidR="00A1352D" w:rsidRPr="00DC247D" w:rsidRDefault="000A7E92">
            <w:pPr>
              <w:tabs>
                <w:tab w:val="left" w:pos="1276"/>
              </w:tabs>
              <w:rPr>
                <w:rFonts w:asciiTheme="majorHAnsi" w:hAnsiTheme="majorHAnsi" w:cstheme="majorHAnsi"/>
                <w:b/>
                <w:sz w:val="20"/>
                <w:szCs w:val="20"/>
              </w:rPr>
            </w:pPr>
            <w:r>
              <w:rPr>
                <w:rFonts w:asciiTheme="majorHAnsi" w:hAnsiTheme="majorHAnsi" w:cstheme="majorHAnsi"/>
                <w:b/>
                <w:sz w:val="20"/>
                <w:szCs w:val="20"/>
                <w:lang w:val="kk-KZ"/>
              </w:rPr>
              <w:t>БӨ</w:t>
            </w:r>
            <w:r w:rsidR="00D733B6">
              <w:rPr>
                <w:rFonts w:asciiTheme="majorHAnsi" w:hAnsiTheme="majorHAnsi" w:cstheme="majorHAnsi"/>
                <w:b/>
                <w:sz w:val="20"/>
                <w:szCs w:val="20"/>
                <w:lang w:val="kk-KZ"/>
              </w:rPr>
              <w:t>З</w:t>
            </w:r>
            <w:r w:rsidRPr="00DC247D">
              <w:rPr>
                <w:rFonts w:asciiTheme="majorHAnsi" w:hAnsiTheme="majorHAnsi" w:cstheme="majorHAnsi"/>
                <w:b/>
                <w:sz w:val="20"/>
                <w:szCs w:val="20"/>
              </w:rPr>
              <w:t xml:space="preserve"> </w:t>
            </w:r>
            <w:r w:rsidRPr="00DC247D">
              <w:rPr>
                <w:rFonts w:asciiTheme="majorHAnsi" w:hAnsiTheme="majorHAnsi" w:cstheme="majorHAnsi"/>
                <w:b/>
                <w:sz w:val="20"/>
                <w:szCs w:val="20"/>
                <w:lang w:val="kk-KZ"/>
              </w:rPr>
              <w:t>3</w:t>
            </w:r>
            <w:r w:rsidRPr="00DC247D">
              <w:rPr>
                <w:rFonts w:asciiTheme="majorHAnsi" w:hAnsiTheme="majorHAnsi" w:cstheme="majorHAnsi"/>
                <w:b/>
                <w:sz w:val="20"/>
                <w:szCs w:val="20"/>
              </w:rPr>
              <w:t xml:space="preserve">.  </w:t>
            </w:r>
            <w:r w:rsidR="00DC247D">
              <w:rPr>
                <w:sz w:val="22"/>
                <w:szCs w:val="22"/>
              </w:rPr>
              <w:t>Екінші деңгейдегі банктердің құқықтық негіздері.</w:t>
            </w:r>
          </w:p>
        </w:tc>
        <w:tc>
          <w:tcPr>
            <w:tcW w:w="860" w:type="dxa"/>
            <w:shd w:val="clear" w:color="auto" w:fill="auto"/>
          </w:tcPr>
          <w:p w14:paraId="2D32BE0C" w14:textId="77777777" w:rsidR="00A1352D" w:rsidRPr="00DC247D" w:rsidRDefault="00A1352D">
            <w:pPr>
              <w:tabs>
                <w:tab w:val="left" w:pos="1276"/>
              </w:tabs>
              <w:jc w:val="center"/>
              <w:rPr>
                <w:rFonts w:asciiTheme="majorHAnsi" w:hAnsiTheme="majorHAnsi" w:cstheme="majorHAnsi"/>
                <w:sz w:val="20"/>
                <w:szCs w:val="20"/>
              </w:rPr>
            </w:pPr>
          </w:p>
        </w:tc>
        <w:tc>
          <w:tcPr>
            <w:tcW w:w="727" w:type="dxa"/>
            <w:shd w:val="clear" w:color="auto" w:fill="auto"/>
          </w:tcPr>
          <w:p w14:paraId="0EB1A083"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20</w:t>
            </w:r>
          </w:p>
        </w:tc>
      </w:tr>
      <w:tr w:rsidR="00A1352D" w:rsidRPr="00DC247D" w14:paraId="10F03149" w14:textId="77777777">
        <w:tc>
          <w:tcPr>
            <w:tcW w:w="1135" w:type="dxa"/>
            <w:vMerge w:val="restart"/>
            <w:shd w:val="clear" w:color="auto" w:fill="auto"/>
          </w:tcPr>
          <w:p w14:paraId="519AE0F9"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10</w:t>
            </w:r>
          </w:p>
        </w:tc>
        <w:tc>
          <w:tcPr>
            <w:tcW w:w="7787" w:type="dxa"/>
            <w:shd w:val="clear" w:color="auto" w:fill="auto"/>
          </w:tcPr>
          <w:p w14:paraId="3DB590F7" w14:textId="77777777" w:rsidR="00A1352D" w:rsidRPr="00DC247D" w:rsidRDefault="00000000" w:rsidP="00505DDA">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10.</w:t>
            </w:r>
            <w:r w:rsidRPr="00DC247D">
              <w:rPr>
                <w:rFonts w:asciiTheme="majorHAnsi" w:hAnsiTheme="majorHAnsi" w:cstheme="majorHAnsi"/>
                <w:sz w:val="20"/>
                <w:szCs w:val="20"/>
                <w:lang w:val="kk-KZ"/>
              </w:rPr>
              <w:t xml:space="preserve"> </w:t>
            </w:r>
            <w:r w:rsidR="00505DDA" w:rsidRPr="00DC247D">
              <w:rPr>
                <w:rFonts w:asciiTheme="majorHAnsi" w:hAnsiTheme="majorHAnsi" w:cstheme="majorHAnsi"/>
                <w:sz w:val="20"/>
                <w:szCs w:val="20"/>
                <w:lang w:val="kk-KZ"/>
              </w:rPr>
              <w:t xml:space="preserve"> ҚР Қаржы нарығын және қаржы ұйымдарын реттеу мен қадағалау агенттігінің құқықтық жағдайы. ҚР Ұлттық Банктің қаржы нарығын және қаржы ұйымдарын реттеудің құқықтық негіздері. ҚР Үкіметінің бақылау сипатындағы ҚР Қаржы нарығын және қаржы ұйымдарын реттеу мен қадағалау агенттігінің құқықтық жағдайы.</w:t>
            </w:r>
          </w:p>
        </w:tc>
        <w:tc>
          <w:tcPr>
            <w:tcW w:w="860" w:type="dxa"/>
            <w:shd w:val="clear" w:color="auto" w:fill="auto"/>
          </w:tcPr>
          <w:p w14:paraId="79872BC5"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51A70ED0" w14:textId="77777777" w:rsidR="00A1352D" w:rsidRPr="00DC247D" w:rsidRDefault="00A1352D">
            <w:pPr>
              <w:tabs>
                <w:tab w:val="left" w:pos="1276"/>
              </w:tabs>
              <w:jc w:val="center"/>
              <w:rPr>
                <w:rFonts w:asciiTheme="majorHAnsi" w:hAnsiTheme="majorHAnsi" w:cstheme="majorHAnsi"/>
                <w:sz w:val="20"/>
                <w:szCs w:val="20"/>
              </w:rPr>
            </w:pPr>
          </w:p>
        </w:tc>
      </w:tr>
      <w:tr w:rsidR="00A1352D" w:rsidRPr="00DC247D" w14:paraId="3B6B481E" w14:textId="77777777">
        <w:tc>
          <w:tcPr>
            <w:tcW w:w="1135" w:type="dxa"/>
            <w:vMerge/>
            <w:shd w:val="clear" w:color="auto" w:fill="auto"/>
          </w:tcPr>
          <w:p w14:paraId="699F6A53"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23BEE3D2" w14:textId="77777777" w:rsidR="00A1352D" w:rsidRPr="00DC247D" w:rsidRDefault="00000000">
            <w:pPr>
              <w:tabs>
                <w:tab w:val="left" w:pos="1276"/>
              </w:tabs>
              <w:rPr>
                <w:rFonts w:asciiTheme="majorHAnsi" w:hAnsiTheme="majorHAnsi" w:cstheme="majorHAnsi"/>
                <w:sz w:val="20"/>
                <w:szCs w:val="20"/>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10.</w:t>
            </w:r>
            <w:r w:rsidR="00505DDA" w:rsidRPr="00DC247D">
              <w:rPr>
                <w:rFonts w:asciiTheme="majorHAnsi" w:hAnsiTheme="majorHAnsi" w:cstheme="majorHAnsi"/>
                <w:sz w:val="20"/>
                <w:szCs w:val="20"/>
                <w:lang w:val="kk-KZ"/>
              </w:rPr>
              <w:t xml:space="preserve"> Қазақстан Республикасының Қаржы рыногымен қаржылық ұйымдарды реттеу және қадағалау жөніндегі агенттігі. Банктердің қызметін лицензиялау және банктерді ашу агенттіктің құзыретіне берілді.</w:t>
            </w:r>
          </w:p>
        </w:tc>
        <w:tc>
          <w:tcPr>
            <w:tcW w:w="860" w:type="dxa"/>
            <w:shd w:val="clear" w:color="auto" w:fill="auto"/>
          </w:tcPr>
          <w:p w14:paraId="6D36B7D1"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6736C688"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6</w:t>
            </w:r>
          </w:p>
        </w:tc>
      </w:tr>
      <w:tr w:rsidR="00A1352D" w:rsidRPr="00DC247D" w14:paraId="1E4115DC" w14:textId="77777777">
        <w:trPr>
          <w:trHeight w:val="171"/>
        </w:trPr>
        <w:tc>
          <w:tcPr>
            <w:tcW w:w="1135" w:type="dxa"/>
            <w:vMerge/>
            <w:shd w:val="clear" w:color="auto" w:fill="auto"/>
          </w:tcPr>
          <w:p w14:paraId="1DBA7247"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14BEDD4B" w14:textId="6996D349" w:rsidR="00A1352D" w:rsidRPr="00DC247D" w:rsidRDefault="00000000">
            <w:pPr>
              <w:jc w:val="both"/>
              <w:rPr>
                <w:rFonts w:asciiTheme="majorHAnsi" w:hAnsiTheme="majorHAnsi" w:cstheme="majorHAnsi"/>
                <w:sz w:val="20"/>
                <w:szCs w:val="20"/>
                <w:lang w:val="kk-KZ"/>
              </w:rPr>
            </w:pPr>
            <w:r w:rsidRPr="00DC247D">
              <w:rPr>
                <w:rFonts w:asciiTheme="majorHAnsi" w:hAnsiTheme="majorHAnsi" w:cstheme="majorHAnsi"/>
                <w:b/>
                <w:sz w:val="20"/>
                <w:szCs w:val="20"/>
                <w:lang w:val="kk-KZ"/>
              </w:rPr>
              <w:t>ОБӨЖ</w:t>
            </w:r>
            <w:r w:rsidRPr="00DC247D">
              <w:rPr>
                <w:rFonts w:asciiTheme="majorHAnsi" w:hAnsiTheme="majorHAnsi" w:cstheme="majorHAnsi"/>
                <w:b/>
                <w:sz w:val="20"/>
                <w:szCs w:val="20"/>
              </w:rPr>
              <w:t xml:space="preserve"> 4. </w:t>
            </w:r>
            <w:r w:rsidR="000A7E92">
              <w:rPr>
                <w:rFonts w:asciiTheme="majorHAnsi" w:hAnsiTheme="majorHAnsi" w:cstheme="majorHAnsi"/>
                <w:b/>
                <w:sz w:val="20"/>
                <w:szCs w:val="20"/>
                <w:lang w:val="kk-KZ"/>
              </w:rPr>
              <w:t>БӨ</w:t>
            </w:r>
            <w:r w:rsidR="00D733B6">
              <w:rPr>
                <w:rFonts w:asciiTheme="majorHAnsi" w:hAnsiTheme="majorHAnsi" w:cstheme="majorHAnsi"/>
                <w:b/>
                <w:sz w:val="20"/>
                <w:szCs w:val="20"/>
                <w:lang w:val="kk-KZ"/>
              </w:rPr>
              <w:t>З</w:t>
            </w:r>
            <w:r w:rsidRPr="00DC247D">
              <w:rPr>
                <w:rFonts w:asciiTheme="majorHAnsi" w:hAnsiTheme="majorHAnsi" w:cstheme="majorHAnsi"/>
                <w:b/>
                <w:sz w:val="20"/>
                <w:szCs w:val="20"/>
                <w:lang w:val="kk-KZ"/>
              </w:rPr>
              <w:t xml:space="preserve"> 4</w:t>
            </w:r>
            <w:r w:rsidRPr="00DC247D">
              <w:rPr>
                <w:rFonts w:asciiTheme="majorHAnsi" w:hAnsiTheme="majorHAnsi" w:cstheme="majorHAnsi"/>
                <w:b/>
                <w:bCs/>
                <w:sz w:val="20"/>
                <w:szCs w:val="20"/>
                <w:lang w:val="kk-KZ"/>
              </w:rPr>
              <w:t xml:space="preserve"> </w:t>
            </w:r>
            <w:r w:rsidRPr="00DC247D">
              <w:rPr>
                <w:rFonts w:asciiTheme="majorHAnsi" w:hAnsiTheme="majorHAnsi" w:cstheme="majorHAnsi"/>
                <w:sz w:val="20"/>
                <w:szCs w:val="20"/>
                <w:lang w:val="kk-KZ"/>
              </w:rPr>
              <w:t>орындау бойынша кеңестер</w:t>
            </w:r>
          </w:p>
        </w:tc>
        <w:tc>
          <w:tcPr>
            <w:tcW w:w="860" w:type="dxa"/>
            <w:shd w:val="clear" w:color="auto" w:fill="auto"/>
          </w:tcPr>
          <w:p w14:paraId="793C555E" w14:textId="77777777" w:rsidR="00A1352D" w:rsidRPr="00DC247D" w:rsidRDefault="00A1352D">
            <w:pPr>
              <w:tabs>
                <w:tab w:val="left" w:pos="1276"/>
              </w:tabs>
              <w:jc w:val="center"/>
              <w:rPr>
                <w:rFonts w:asciiTheme="majorHAnsi" w:hAnsiTheme="majorHAnsi" w:cstheme="majorHAnsi"/>
                <w:b/>
                <w:sz w:val="20"/>
                <w:szCs w:val="20"/>
              </w:rPr>
            </w:pPr>
          </w:p>
        </w:tc>
        <w:tc>
          <w:tcPr>
            <w:tcW w:w="727" w:type="dxa"/>
            <w:shd w:val="clear" w:color="auto" w:fill="auto"/>
          </w:tcPr>
          <w:p w14:paraId="1AA3F029" w14:textId="77777777" w:rsidR="00A1352D" w:rsidRPr="00DC247D" w:rsidRDefault="00A1352D">
            <w:pPr>
              <w:tabs>
                <w:tab w:val="left" w:pos="1276"/>
              </w:tabs>
              <w:jc w:val="center"/>
              <w:rPr>
                <w:rFonts w:asciiTheme="majorHAnsi" w:hAnsiTheme="majorHAnsi" w:cstheme="majorHAnsi"/>
                <w:b/>
                <w:sz w:val="20"/>
                <w:szCs w:val="20"/>
              </w:rPr>
            </w:pPr>
          </w:p>
        </w:tc>
      </w:tr>
      <w:tr w:rsidR="00A1352D" w:rsidRPr="00DC247D" w14:paraId="3D75B6C9" w14:textId="77777777">
        <w:tc>
          <w:tcPr>
            <w:tcW w:w="10509" w:type="dxa"/>
            <w:gridSpan w:val="4"/>
            <w:shd w:val="clear" w:color="auto" w:fill="auto"/>
          </w:tcPr>
          <w:p w14:paraId="363E206E" w14:textId="77777777" w:rsidR="00D733B6" w:rsidRDefault="00000000">
            <w:pPr>
              <w:tabs>
                <w:tab w:val="left" w:pos="1276"/>
              </w:tabs>
              <w:jc w:val="center"/>
              <w:rPr>
                <w:b/>
                <w:bCs/>
                <w:sz w:val="20"/>
                <w:szCs w:val="20"/>
              </w:rPr>
            </w:pPr>
            <w:r w:rsidRPr="00D733B6">
              <w:rPr>
                <w:rFonts w:asciiTheme="majorHAnsi" w:hAnsiTheme="majorHAnsi" w:cstheme="majorHAnsi"/>
                <w:b/>
                <w:bCs/>
                <w:sz w:val="20"/>
                <w:szCs w:val="20"/>
              </w:rPr>
              <w:t>МОДУЛЬ 3</w:t>
            </w:r>
            <w:r w:rsidRPr="00D733B6">
              <w:rPr>
                <w:rFonts w:asciiTheme="majorHAnsi" w:hAnsiTheme="majorHAnsi" w:cstheme="majorHAnsi"/>
                <w:b/>
                <w:bCs/>
                <w:sz w:val="20"/>
                <w:szCs w:val="20"/>
                <w:lang w:val="kk-KZ"/>
              </w:rPr>
              <w:t xml:space="preserve"> </w:t>
            </w:r>
            <w:r w:rsidR="00966ABE" w:rsidRPr="00D733B6">
              <w:rPr>
                <w:b/>
                <w:bCs/>
                <w:sz w:val="20"/>
                <w:szCs w:val="20"/>
              </w:rPr>
              <w:t>Қазақстан Республикасының Банк құқығының жекелеген жүйесінің</w:t>
            </w:r>
          </w:p>
          <w:p w14:paraId="41F05EE8" w14:textId="77F2BCB3" w:rsidR="00A1352D" w:rsidRPr="00D733B6" w:rsidRDefault="00966ABE">
            <w:pPr>
              <w:tabs>
                <w:tab w:val="left" w:pos="1276"/>
              </w:tabs>
              <w:jc w:val="center"/>
              <w:rPr>
                <w:rFonts w:asciiTheme="majorHAnsi" w:hAnsiTheme="majorHAnsi" w:cstheme="majorHAnsi"/>
                <w:b/>
                <w:bCs/>
                <w:sz w:val="20"/>
                <w:szCs w:val="20"/>
                <w:lang w:val="kk-KZ"/>
              </w:rPr>
            </w:pPr>
            <w:r w:rsidRPr="00D733B6">
              <w:rPr>
                <w:b/>
                <w:bCs/>
                <w:sz w:val="20"/>
                <w:szCs w:val="20"/>
              </w:rPr>
              <w:t xml:space="preserve"> құқықтықтолық игеру үшін мәліметтік қор қалыптастыру</w:t>
            </w:r>
          </w:p>
        </w:tc>
      </w:tr>
      <w:tr w:rsidR="00A1352D" w:rsidRPr="00DC247D" w14:paraId="1460C45C" w14:textId="77777777">
        <w:tc>
          <w:tcPr>
            <w:tcW w:w="1135" w:type="dxa"/>
            <w:vMerge w:val="restart"/>
            <w:shd w:val="clear" w:color="auto" w:fill="auto"/>
          </w:tcPr>
          <w:p w14:paraId="67F201F4"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11</w:t>
            </w:r>
          </w:p>
        </w:tc>
        <w:tc>
          <w:tcPr>
            <w:tcW w:w="7787" w:type="dxa"/>
            <w:shd w:val="clear" w:color="auto" w:fill="auto"/>
          </w:tcPr>
          <w:p w14:paraId="4A41CBAD" w14:textId="77777777" w:rsidR="00A1352D" w:rsidRPr="00DC247D" w:rsidRDefault="00000000" w:rsidP="00505DDA">
            <w:pPr>
              <w:tabs>
                <w:tab w:val="left" w:pos="1276"/>
              </w:tabs>
              <w:rPr>
                <w:rFonts w:asciiTheme="majorHAnsi" w:hAnsiTheme="majorHAnsi" w:cstheme="majorHAnsi"/>
                <w:b/>
                <w:sz w:val="20"/>
                <w:szCs w:val="20"/>
                <w:lang w:val="en-US"/>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11</w:t>
            </w:r>
            <w:r w:rsidR="00225838" w:rsidRPr="00DC247D">
              <w:rPr>
                <w:rFonts w:asciiTheme="majorHAnsi" w:hAnsiTheme="majorHAnsi" w:cstheme="majorHAnsi"/>
                <w:b/>
                <w:sz w:val="20"/>
                <w:szCs w:val="20"/>
              </w:rPr>
              <w:t>.</w:t>
            </w:r>
            <w:r w:rsidR="00505DDA" w:rsidRPr="00DC247D">
              <w:rPr>
                <w:rFonts w:asciiTheme="majorHAnsi" w:hAnsiTheme="majorHAnsi" w:cstheme="majorHAnsi"/>
                <w:b/>
                <w:sz w:val="20"/>
                <w:szCs w:val="20"/>
              </w:rPr>
              <w:t xml:space="preserve"> </w:t>
            </w:r>
            <w:r w:rsidR="00505DDA" w:rsidRPr="00DC247D">
              <w:rPr>
                <w:rFonts w:asciiTheme="majorHAnsi" w:hAnsiTheme="majorHAnsi" w:cstheme="majorHAnsi"/>
                <w:bCs/>
                <w:sz w:val="20"/>
                <w:szCs w:val="20"/>
              </w:rPr>
              <w:t xml:space="preserve">Коммерциялық банктердің қызметтерін құқықтық реттеу. ҚР Үкіметінің коммерциялық банктердің қызметтерін құқықтық реттеудегі рөлі. ҚР Банк туралы Заңнамасына сәйкес коммерциялық банктердің қызметіне қадағалау жүргізу. </w:t>
            </w:r>
            <w:r w:rsidR="00505DDA" w:rsidRPr="00DC247D">
              <w:rPr>
                <w:rFonts w:asciiTheme="majorHAnsi" w:hAnsiTheme="majorHAnsi" w:cstheme="majorHAnsi"/>
                <w:bCs/>
                <w:sz w:val="20"/>
                <w:szCs w:val="20"/>
                <w:lang w:val="en-US"/>
              </w:rPr>
              <w:t>Коммерциялық банктердің қызметтерін тоқтату.</w:t>
            </w:r>
          </w:p>
        </w:tc>
        <w:tc>
          <w:tcPr>
            <w:tcW w:w="860" w:type="dxa"/>
            <w:shd w:val="clear" w:color="auto" w:fill="auto"/>
          </w:tcPr>
          <w:p w14:paraId="592F841D"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0EEC2554" w14:textId="77777777" w:rsidR="00A1352D" w:rsidRPr="00DC247D" w:rsidRDefault="00A1352D">
            <w:pPr>
              <w:tabs>
                <w:tab w:val="left" w:pos="1276"/>
              </w:tabs>
              <w:jc w:val="center"/>
              <w:rPr>
                <w:rFonts w:asciiTheme="majorHAnsi" w:hAnsiTheme="majorHAnsi" w:cstheme="majorHAnsi"/>
                <w:b/>
                <w:sz w:val="20"/>
                <w:szCs w:val="20"/>
              </w:rPr>
            </w:pPr>
          </w:p>
        </w:tc>
      </w:tr>
      <w:tr w:rsidR="00A1352D" w:rsidRPr="00DC247D" w14:paraId="34CE4576" w14:textId="77777777">
        <w:tc>
          <w:tcPr>
            <w:tcW w:w="1135" w:type="dxa"/>
            <w:vMerge/>
            <w:shd w:val="clear" w:color="auto" w:fill="auto"/>
          </w:tcPr>
          <w:p w14:paraId="5F59C3C7"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11B898A4" w14:textId="77777777" w:rsidR="00A1352D" w:rsidRPr="00DC247D" w:rsidRDefault="00000000">
            <w:pPr>
              <w:tabs>
                <w:tab w:val="left" w:pos="1276"/>
              </w:tabs>
              <w:rPr>
                <w:rFonts w:asciiTheme="majorHAnsi" w:hAnsiTheme="majorHAnsi" w:cstheme="majorHAnsi"/>
                <w:sz w:val="20"/>
                <w:szCs w:val="20"/>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11.</w:t>
            </w:r>
            <w:r w:rsidRPr="00DC247D">
              <w:rPr>
                <w:rFonts w:asciiTheme="majorHAnsi" w:hAnsiTheme="majorHAnsi" w:cstheme="majorHAnsi"/>
                <w:sz w:val="20"/>
                <w:szCs w:val="20"/>
                <w:lang w:val="kk-KZ"/>
              </w:rPr>
              <w:t xml:space="preserve"> </w:t>
            </w:r>
            <w:r w:rsidR="00505DDA" w:rsidRPr="00DC247D">
              <w:rPr>
                <w:rFonts w:asciiTheme="majorHAnsi" w:hAnsiTheme="majorHAnsi" w:cstheme="majorHAnsi"/>
                <w:bCs/>
                <w:sz w:val="20"/>
                <w:szCs w:val="20"/>
              </w:rPr>
              <w:t xml:space="preserve">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w:t>
            </w:r>
            <w:r w:rsidR="00505DDA" w:rsidRPr="00DC247D">
              <w:rPr>
                <w:rFonts w:asciiTheme="majorHAnsi" w:hAnsiTheme="majorHAnsi" w:cstheme="majorHAnsi"/>
                <w:bCs/>
                <w:sz w:val="20"/>
                <w:szCs w:val="20"/>
                <w:lang w:val="en-US"/>
              </w:rPr>
              <w:t>Банк операцияларын жүзеге асыру.</w:t>
            </w:r>
          </w:p>
        </w:tc>
        <w:tc>
          <w:tcPr>
            <w:tcW w:w="860" w:type="dxa"/>
            <w:shd w:val="clear" w:color="auto" w:fill="auto"/>
          </w:tcPr>
          <w:p w14:paraId="71C47BE7"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19D25331"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6</w:t>
            </w:r>
          </w:p>
        </w:tc>
      </w:tr>
      <w:tr w:rsidR="00A1352D" w:rsidRPr="00DC247D" w14:paraId="46B18CC9" w14:textId="77777777">
        <w:tc>
          <w:tcPr>
            <w:tcW w:w="1135" w:type="dxa"/>
            <w:vMerge w:val="restart"/>
            <w:shd w:val="clear" w:color="auto" w:fill="auto"/>
          </w:tcPr>
          <w:p w14:paraId="684B7E5B"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12</w:t>
            </w:r>
          </w:p>
        </w:tc>
        <w:tc>
          <w:tcPr>
            <w:tcW w:w="7787" w:type="dxa"/>
            <w:shd w:val="clear" w:color="auto" w:fill="auto"/>
          </w:tcPr>
          <w:p w14:paraId="333B55A1" w14:textId="77777777" w:rsidR="00A1352D" w:rsidRPr="00DC247D" w:rsidRDefault="00000000" w:rsidP="005176F9">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12.</w:t>
            </w:r>
            <w:r w:rsidRPr="00DC247D">
              <w:rPr>
                <w:rFonts w:asciiTheme="majorHAnsi" w:hAnsiTheme="majorHAnsi" w:cstheme="majorHAnsi"/>
                <w:sz w:val="20"/>
                <w:szCs w:val="20"/>
                <w:lang w:val="kk-KZ"/>
              </w:rPr>
              <w:t xml:space="preserve"> </w:t>
            </w:r>
            <w:r w:rsidR="005176F9" w:rsidRPr="00DC247D">
              <w:rPr>
                <w:rFonts w:asciiTheme="majorHAnsi" w:hAnsiTheme="majorHAnsi" w:cstheme="majorHAnsi"/>
                <w:sz w:val="20"/>
                <w:szCs w:val="20"/>
                <w:lang w:val="kk-KZ"/>
              </w:rPr>
              <w:t xml:space="preserve"> Банкілік операциялар, түсінігі және түрлері. Банкілік операцияларды жүзеге асыру үшін берілетін арнайы лицензиялар. Банкілік операциялардың түрлерінің сипаты. Банкілік операцияларды жасаудың құқықтық жағдайы.</w:t>
            </w:r>
          </w:p>
        </w:tc>
        <w:tc>
          <w:tcPr>
            <w:tcW w:w="860" w:type="dxa"/>
            <w:shd w:val="clear" w:color="auto" w:fill="auto"/>
          </w:tcPr>
          <w:p w14:paraId="0650E2E6"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681D4A20" w14:textId="77777777" w:rsidR="00A1352D" w:rsidRPr="00DC247D" w:rsidRDefault="00A1352D">
            <w:pPr>
              <w:tabs>
                <w:tab w:val="left" w:pos="1276"/>
              </w:tabs>
              <w:jc w:val="center"/>
              <w:rPr>
                <w:rFonts w:asciiTheme="majorHAnsi" w:hAnsiTheme="majorHAnsi" w:cstheme="majorHAnsi"/>
                <w:sz w:val="20"/>
                <w:szCs w:val="20"/>
              </w:rPr>
            </w:pPr>
          </w:p>
        </w:tc>
      </w:tr>
      <w:tr w:rsidR="00A1352D" w:rsidRPr="00DC247D" w14:paraId="0D705089" w14:textId="77777777">
        <w:tc>
          <w:tcPr>
            <w:tcW w:w="1135" w:type="dxa"/>
            <w:vMerge/>
            <w:shd w:val="clear" w:color="auto" w:fill="auto"/>
          </w:tcPr>
          <w:p w14:paraId="2472C8B9"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628B228B" w14:textId="77777777" w:rsidR="00A1352D" w:rsidRPr="00EC4D05" w:rsidRDefault="00000000">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12.</w:t>
            </w:r>
            <w:r w:rsidRPr="00DC247D">
              <w:rPr>
                <w:rFonts w:asciiTheme="majorHAnsi" w:hAnsiTheme="majorHAnsi" w:cstheme="majorHAnsi"/>
                <w:sz w:val="20"/>
                <w:szCs w:val="20"/>
                <w:lang w:val="kk-KZ"/>
              </w:rPr>
              <w:t xml:space="preserve"> </w:t>
            </w:r>
            <w:r w:rsidR="005176F9" w:rsidRPr="00DC247D">
              <w:rPr>
                <w:rFonts w:asciiTheme="majorHAnsi" w:hAnsiTheme="majorHAnsi" w:cstheme="majorHAnsi"/>
                <w:sz w:val="20"/>
                <w:szCs w:val="20"/>
                <w:lang w:val="kk-KZ"/>
              </w:rPr>
              <w:t>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w:t>
            </w:r>
          </w:p>
        </w:tc>
        <w:tc>
          <w:tcPr>
            <w:tcW w:w="860" w:type="dxa"/>
            <w:shd w:val="clear" w:color="auto" w:fill="auto"/>
          </w:tcPr>
          <w:p w14:paraId="0EB91753"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6DC0830C"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6</w:t>
            </w:r>
          </w:p>
        </w:tc>
      </w:tr>
      <w:tr w:rsidR="00A1352D" w:rsidRPr="00DC247D" w14:paraId="44905673" w14:textId="77777777">
        <w:tc>
          <w:tcPr>
            <w:tcW w:w="1135" w:type="dxa"/>
            <w:vMerge/>
            <w:shd w:val="clear" w:color="auto" w:fill="auto"/>
          </w:tcPr>
          <w:p w14:paraId="28CE3DE9"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0B29D895" w14:textId="2A95F55D" w:rsidR="00A1352D" w:rsidRPr="00DC247D" w:rsidRDefault="000A7E92">
            <w:pPr>
              <w:tabs>
                <w:tab w:val="left" w:pos="1276"/>
              </w:tabs>
              <w:rPr>
                <w:rFonts w:asciiTheme="majorHAnsi" w:hAnsiTheme="majorHAnsi" w:cstheme="majorHAnsi"/>
                <w:b/>
                <w:sz w:val="20"/>
                <w:szCs w:val="20"/>
              </w:rPr>
            </w:pPr>
            <w:r>
              <w:rPr>
                <w:rFonts w:asciiTheme="majorHAnsi" w:hAnsiTheme="majorHAnsi" w:cstheme="majorHAnsi"/>
                <w:b/>
                <w:sz w:val="20"/>
                <w:szCs w:val="20"/>
                <w:lang w:val="kk-KZ"/>
              </w:rPr>
              <w:t>БӨ</w:t>
            </w:r>
            <w:r w:rsidR="00CA6D5B">
              <w:rPr>
                <w:rFonts w:asciiTheme="majorHAnsi" w:hAnsiTheme="majorHAnsi" w:cstheme="majorHAnsi"/>
                <w:b/>
                <w:sz w:val="20"/>
                <w:szCs w:val="20"/>
                <w:lang w:val="kk-KZ"/>
              </w:rPr>
              <w:t>З</w:t>
            </w:r>
            <w:r w:rsidRPr="00DC247D">
              <w:rPr>
                <w:rFonts w:asciiTheme="majorHAnsi" w:hAnsiTheme="majorHAnsi" w:cstheme="majorHAnsi"/>
                <w:b/>
                <w:sz w:val="20"/>
                <w:szCs w:val="20"/>
              </w:rPr>
              <w:t xml:space="preserve"> </w:t>
            </w:r>
            <w:r w:rsidRPr="00DC247D">
              <w:rPr>
                <w:rFonts w:asciiTheme="majorHAnsi" w:hAnsiTheme="majorHAnsi" w:cstheme="majorHAnsi"/>
                <w:b/>
                <w:sz w:val="20"/>
                <w:szCs w:val="20"/>
                <w:lang w:val="kk-KZ"/>
              </w:rPr>
              <w:t>4</w:t>
            </w:r>
            <w:r w:rsidRPr="00DC247D">
              <w:rPr>
                <w:rFonts w:asciiTheme="majorHAnsi" w:hAnsiTheme="majorHAnsi" w:cstheme="majorHAnsi"/>
                <w:b/>
                <w:sz w:val="20"/>
                <w:szCs w:val="20"/>
              </w:rPr>
              <w:t xml:space="preserve">. </w:t>
            </w:r>
            <w:r w:rsidR="00DC247D" w:rsidRPr="00CA6D5B">
              <w:rPr>
                <w:sz w:val="20"/>
                <w:szCs w:val="20"/>
              </w:rPr>
              <w:t>ҚР Ұлттық Банктің қаржы нарығын және қаржы ұйымдарын реттеудің құқықтық негіздері.</w:t>
            </w:r>
          </w:p>
        </w:tc>
        <w:tc>
          <w:tcPr>
            <w:tcW w:w="860" w:type="dxa"/>
            <w:shd w:val="clear" w:color="auto" w:fill="auto"/>
          </w:tcPr>
          <w:p w14:paraId="5F6683CD" w14:textId="77777777" w:rsidR="00A1352D" w:rsidRPr="00DC247D" w:rsidRDefault="00A1352D">
            <w:pPr>
              <w:tabs>
                <w:tab w:val="left" w:pos="1276"/>
              </w:tabs>
              <w:jc w:val="center"/>
              <w:rPr>
                <w:rFonts w:asciiTheme="majorHAnsi" w:hAnsiTheme="majorHAnsi" w:cstheme="majorHAnsi"/>
                <w:sz w:val="20"/>
                <w:szCs w:val="20"/>
              </w:rPr>
            </w:pPr>
          </w:p>
        </w:tc>
        <w:tc>
          <w:tcPr>
            <w:tcW w:w="727" w:type="dxa"/>
            <w:shd w:val="clear" w:color="auto" w:fill="auto"/>
          </w:tcPr>
          <w:p w14:paraId="7ADB27BC"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20</w:t>
            </w:r>
          </w:p>
        </w:tc>
      </w:tr>
      <w:tr w:rsidR="00A1352D" w:rsidRPr="00DC247D" w14:paraId="614B050D" w14:textId="77777777">
        <w:tc>
          <w:tcPr>
            <w:tcW w:w="1135" w:type="dxa"/>
            <w:vMerge w:val="restart"/>
            <w:shd w:val="clear" w:color="auto" w:fill="auto"/>
          </w:tcPr>
          <w:p w14:paraId="70515D0E"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13</w:t>
            </w:r>
          </w:p>
        </w:tc>
        <w:tc>
          <w:tcPr>
            <w:tcW w:w="7787" w:type="dxa"/>
            <w:shd w:val="clear" w:color="auto" w:fill="auto"/>
          </w:tcPr>
          <w:p w14:paraId="7C6BD5C6" w14:textId="77777777" w:rsidR="00A1352D" w:rsidRPr="00DC247D" w:rsidRDefault="00000000" w:rsidP="0028060C">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13.</w:t>
            </w:r>
            <w:r w:rsidRPr="00DC247D">
              <w:rPr>
                <w:rFonts w:asciiTheme="majorHAnsi" w:hAnsiTheme="majorHAnsi" w:cstheme="majorHAnsi"/>
                <w:sz w:val="20"/>
                <w:szCs w:val="20"/>
                <w:lang w:val="kk-KZ"/>
              </w:rPr>
              <w:t xml:space="preserve"> </w:t>
            </w:r>
            <w:r w:rsidR="0028060C" w:rsidRPr="00DC247D">
              <w:rPr>
                <w:rFonts w:asciiTheme="majorHAnsi" w:hAnsiTheme="majorHAnsi" w:cstheme="majorHAnsi"/>
                <w:sz w:val="20"/>
                <w:szCs w:val="20"/>
                <w:lang w:val="kk-KZ"/>
              </w:rPr>
              <w:t>Банкілік несиелеудің құқықтық негіздері. Банкілік несиелеудің құқықтық түci н i гi. Банктік несиелеудің басқа қызметтерден айрмашылығы.</w:t>
            </w:r>
          </w:p>
        </w:tc>
        <w:tc>
          <w:tcPr>
            <w:tcW w:w="860" w:type="dxa"/>
            <w:shd w:val="clear" w:color="auto" w:fill="auto"/>
          </w:tcPr>
          <w:p w14:paraId="4FF4F827"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03E0C750" w14:textId="77777777" w:rsidR="00A1352D" w:rsidRPr="00DC247D" w:rsidRDefault="00A1352D">
            <w:pPr>
              <w:tabs>
                <w:tab w:val="left" w:pos="1276"/>
              </w:tabs>
              <w:jc w:val="center"/>
              <w:rPr>
                <w:rFonts w:asciiTheme="majorHAnsi" w:hAnsiTheme="majorHAnsi" w:cstheme="majorHAnsi"/>
                <w:b/>
                <w:sz w:val="20"/>
                <w:szCs w:val="20"/>
              </w:rPr>
            </w:pPr>
          </w:p>
        </w:tc>
      </w:tr>
      <w:tr w:rsidR="00A1352D" w:rsidRPr="00DC247D" w14:paraId="6D075CE1" w14:textId="77777777">
        <w:tc>
          <w:tcPr>
            <w:tcW w:w="1135" w:type="dxa"/>
            <w:vMerge/>
            <w:shd w:val="clear" w:color="auto" w:fill="auto"/>
          </w:tcPr>
          <w:p w14:paraId="160DBE62"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284D7657" w14:textId="77777777" w:rsidR="00A1352D" w:rsidRPr="00EC4D05" w:rsidRDefault="00000000">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13.</w:t>
            </w:r>
            <w:r w:rsidRPr="00DC247D">
              <w:rPr>
                <w:rFonts w:asciiTheme="majorHAnsi" w:hAnsiTheme="majorHAnsi" w:cstheme="majorHAnsi"/>
                <w:sz w:val="20"/>
                <w:szCs w:val="20"/>
                <w:lang w:val="kk-KZ"/>
              </w:rPr>
              <w:t xml:space="preserve"> </w:t>
            </w:r>
            <w:r w:rsidR="0028060C" w:rsidRPr="00DC247D">
              <w:rPr>
                <w:rFonts w:asciiTheme="majorHAnsi" w:hAnsiTheme="majorHAnsi" w:cstheme="majorHAnsi"/>
                <w:sz w:val="20"/>
                <w:szCs w:val="20"/>
                <w:lang w:val="kk-KZ"/>
              </w:rPr>
              <w:t xml:space="preserve">Банкілік несиелеудің құқықтық негіздері: мәні, принциптері, ерекшеліктері. Нарықтық экономиканың қалыптасуы мен дамуы несиелік қатынастарымен тікелей </w:t>
            </w:r>
            <w:r w:rsidR="0028060C" w:rsidRPr="00DC247D">
              <w:rPr>
                <w:rFonts w:asciiTheme="majorHAnsi" w:hAnsiTheme="majorHAnsi" w:cstheme="majorHAnsi"/>
                <w:sz w:val="20"/>
                <w:szCs w:val="20"/>
                <w:lang w:val="kk-KZ"/>
              </w:rPr>
              <w:lastRenderedPageBreak/>
              <w:t>байланысты. Кез -келген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w:t>
            </w:r>
          </w:p>
        </w:tc>
        <w:tc>
          <w:tcPr>
            <w:tcW w:w="860" w:type="dxa"/>
            <w:shd w:val="clear" w:color="auto" w:fill="auto"/>
          </w:tcPr>
          <w:p w14:paraId="3EC1BF0C"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lastRenderedPageBreak/>
              <w:t>2</w:t>
            </w:r>
          </w:p>
        </w:tc>
        <w:tc>
          <w:tcPr>
            <w:tcW w:w="727" w:type="dxa"/>
            <w:shd w:val="clear" w:color="auto" w:fill="auto"/>
          </w:tcPr>
          <w:p w14:paraId="29CB083A"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6</w:t>
            </w:r>
          </w:p>
        </w:tc>
      </w:tr>
      <w:tr w:rsidR="00A1352D" w:rsidRPr="00DC247D" w14:paraId="63919C37" w14:textId="77777777">
        <w:tc>
          <w:tcPr>
            <w:tcW w:w="1135" w:type="dxa"/>
            <w:vMerge/>
            <w:shd w:val="clear" w:color="auto" w:fill="auto"/>
          </w:tcPr>
          <w:p w14:paraId="4E830C56"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147D2EF7" w14:textId="3771A4F9" w:rsidR="00A1352D" w:rsidRPr="00DC247D" w:rsidRDefault="00000000">
            <w:pPr>
              <w:tabs>
                <w:tab w:val="left" w:pos="1276"/>
              </w:tabs>
              <w:rPr>
                <w:rFonts w:asciiTheme="majorHAnsi" w:hAnsiTheme="majorHAnsi" w:cstheme="majorHAnsi"/>
                <w:b/>
                <w:sz w:val="20"/>
                <w:szCs w:val="20"/>
              </w:rPr>
            </w:pPr>
            <w:r w:rsidRPr="00DC247D">
              <w:rPr>
                <w:rFonts w:asciiTheme="majorHAnsi" w:hAnsiTheme="majorHAnsi" w:cstheme="majorHAnsi"/>
                <w:b/>
                <w:sz w:val="20"/>
                <w:szCs w:val="20"/>
                <w:lang w:val="kk-KZ"/>
              </w:rPr>
              <w:t>ОБӨЖ</w:t>
            </w:r>
            <w:r w:rsidRPr="00DC247D">
              <w:rPr>
                <w:rFonts w:asciiTheme="majorHAnsi" w:hAnsiTheme="majorHAnsi" w:cstheme="majorHAnsi"/>
                <w:b/>
                <w:sz w:val="20"/>
                <w:szCs w:val="20"/>
              </w:rPr>
              <w:t xml:space="preserve"> 5. </w:t>
            </w:r>
            <w:r w:rsidR="000A7E92">
              <w:rPr>
                <w:rFonts w:asciiTheme="majorHAnsi" w:hAnsiTheme="majorHAnsi" w:cstheme="majorHAnsi"/>
                <w:b/>
                <w:sz w:val="20"/>
                <w:szCs w:val="20"/>
                <w:lang w:val="kk-KZ"/>
              </w:rPr>
              <w:t>БӨ</w:t>
            </w:r>
            <w:r w:rsidR="00CA6D5B">
              <w:rPr>
                <w:rFonts w:asciiTheme="majorHAnsi" w:hAnsiTheme="majorHAnsi" w:cstheme="majorHAnsi"/>
                <w:b/>
                <w:sz w:val="20"/>
                <w:szCs w:val="20"/>
                <w:lang w:val="kk-KZ"/>
              </w:rPr>
              <w:t>З</w:t>
            </w:r>
            <w:r w:rsidRPr="00DC247D">
              <w:rPr>
                <w:rFonts w:asciiTheme="majorHAnsi" w:hAnsiTheme="majorHAnsi" w:cstheme="majorHAnsi"/>
                <w:b/>
                <w:sz w:val="20"/>
                <w:szCs w:val="20"/>
                <w:lang w:val="kk-KZ"/>
              </w:rPr>
              <w:t xml:space="preserve"> 5</w:t>
            </w:r>
            <w:r w:rsidRPr="00DC247D">
              <w:rPr>
                <w:rFonts w:asciiTheme="majorHAnsi" w:hAnsiTheme="majorHAnsi" w:cstheme="majorHAnsi"/>
                <w:b/>
                <w:bCs/>
                <w:sz w:val="20"/>
                <w:szCs w:val="20"/>
                <w:lang w:val="kk-KZ"/>
              </w:rPr>
              <w:t xml:space="preserve"> </w:t>
            </w:r>
            <w:r w:rsidRPr="00DC247D">
              <w:rPr>
                <w:rFonts w:asciiTheme="majorHAnsi" w:hAnsiTheme="majorHAnsi" w:cstheme="majorHAnsi"/>
                <w:sz w:val="20"/>
                <w:szCs w:val="20"/>
                <w:lang w:val="kk-KZ"/>
              </w:rPr>
              <w:t>орындау бойынша кеңестер</w:t>
            </w:r>
          </w:p>
        </w:tc>
        <w:tc>
          <w:tcPr>
            <w:tcW w:w="860" w:type="dxa"/>
            <w:shd w:val="clear" w:color="auto" w:fill="auto"/>
          </w:tcPr>
          <w:p w14:paraId="217F668A" w14:textId="77777777" w:rsidR="00A1352D" w:rsidRPr="00DC247D" w:rsidRDefault="00A1352D">
            <w:pPr>
              <w:tabs>
                <w:tab w:val="left" w:pos="1276"/>
              </w:tabs>
              <w:jc w:val="center"/>
              <w:rPr>
                <w:rFonts w:asciiTheme="majorHAnsi" w:hAnsiTheme="majorHAnsi" w:cstheme="majorHAnsi"/>
                <w:sz w:val="20"/>
                <w:szCs w:val="20"/>
              </w:rPr>
            </w:pPr>
          </w:p>
        </w:tc>
        <w:tc>
          <w:tcPr>
            <w:tcW w:w="727" w:type="dxa"/>
            <w:shd w:val="clear" w:color="auto" w:fill="auto"/>
          </w:tcPr>
          <w:p w14:paraId="2F8D8770" w14:textId="77777777" w:rsidR="00A1352D" w:rsidRPr="00DC247D" w:rsidRDefault="00A1352D">
            <w:pPr>
              <w:tabs>
                <w:tab w:val="left" w:pos="1276"/>
              </w:tabs>
              <w:jc w:val="center"/>
              <w:rPr>
                <w:rFonts w:asciiTheme="majorHAnsi" w:hAnsiTheme="majorHAnsi" w:cstheme="majorHAnsi"/>
                <w:sz w:val="20"/>
                <w:szCs w:val="20"/>
              </w:rPr>
            </w:pPr>
          </w:p>
        </w:tc>
      </w:tr>
      <w:tr w:rsidR="00A1352D" w:rsidRPr="00DC247D" w14:paraId="6B245F98" w14:textId="77777777">
        <w:tc>
          <w:tcPr>
            <w:tcW w:w="1135" w:type="dxa"/>
            <w:vMerge w:val="restart"/>
            <w:shd w:val="clear" w:color="auto" w:fill="auto"/>
          </w:tcPr>
          <w:p w14:paraId="6422E396"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14</w:t>
            </w:r>
          </w:p>
        </w:tc>
        <w:tc>
          <w:tcPr>
            <w:tcW w:w="7787" w:type="dxa"/>
            <w:shd w:val="clear" w:color="auto" w:fill="auto"/>
          </w:tcPr>
          <w:p w14:paraId="2981EA21" w14:textId="77777777" w:rsidR="00A1352D" w:rsidRPr="00DC247D" w:rsidRDefault="00000000" w:rsidP="00361CB0">
            <w:pPr>
              <w:tabs>
                <w:tab w:val="left" w:pos="1276"/>
              </w:tabs>
              <w:rPr>
                <w:rFonts w:asciiTheme="majorHAnsi" w:hAnsiTheme="majorHAnsi" w:cstheme="majorHAnsi"/>
                <w:sz w:val="20"/>
                <w:szCs w:val="20"/>
                <w:lang w:val="kk-KZ"/>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14.</w:t>
            </w:r>
            <w:r w:rsidRPr="00DC247D">
              <w:rPr>
                <w:rFonts w:asciiTheme="majorHAnsi" w:hAnsiTheme="majorHAnsi" w:cstheme="majorHAnsi"/>
                <w:sz w:val="20"/>
                <w:szCs w:val="20"/>
                <w:lang w:val="kk-KZ"/>
              </w:rPr>
              <w:t xml:space="preserve"> </w:t>
            </w:r>
            <w:r w:rsidR="00361CB0" w:rsidRPr="00DC247D">
              <w:rPr>
                <w:rFonts w:asciiTheme="majorHAnsi" w:hAnsiTheme="majorHAnsi" w:cstheme="majorHAnsi"/>
                <w:sz w:val="20"/>
                <w:szCs w:val="20"/>
                <w:lang w:val="kk-KZ"/>
              </w:rPr>
              <w:t>Банкілік шарттардың түсінігі және түрлері. Банкілік шарттардың құқықтық табиғаты. Банкілік шарттарды жасасу, өзгерту, бұзу тоқтату негіздері. Банкілік шарттардың маңыздылығы.</w:t>
            </w:r>
          </w:p>
        </w:tc>
        <w:tc>
          <w:tcPr>
            <w:tcW w:w="860" w:type="dxa"/>
            <w:shd w:val="clear" w:color="auto" w:fill="auto"/>
          </w:tcPr>
          <w:p w14:paraId="77FFB865"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2851F4AD" w14:textId="77777777" w:rsidR="00A1352D" w:rsidRPr="00DC247D" w:rsidRDefault="00A1352D">
            <w:pPr>
              <w:tabs>
                <w:tab w:val="left" w:pos="1276"/>
              </w:tabs>
              <w:jc w:val="center"/>
              <w:rPr>
                <w:rFonts w:asciiTheme="majorHAnsi" w:hAnsiTheme="majorHAnsi" w:cstheme="majorHAnsi"/>
                <w:sz w:val="20"/>
                <w:szCs w:val="20"/>
              </w:rPr>
            </w:pPr>
          </w:p>
        </w:tc>
      </w:tr>
      <w:tr w:rsidR="00A1352D" w:rsidRPr="00DC247D" w14:paraId="19CC5616" w14:textId="77777777">
        <w:tc>
          <w:tcPr>
            <w:tcW w:w="1135" w:type="dxa"/>
            <w:vMerge/>
            <w:shd w:val="clear" w:color="auto" w:fill="auto"/>
          </w:tcPr>
          <w:p w14:paraId="6D7446BF"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20CB0965" w14:textId="77777777" w:rsidR="00A1352D" w:rsidRPr="00DC247D" w:rsidRDefault="00000000">
            <w:pPr>
              <w:tabs>
                <w:tab w:val="left" w:pos="1276"/>
              </w:tabs>
              <w:rPr>
                <w:rFonts w:asciiTheme="majorHAnsi" w:hAnsiTheme="majorHAnsi" w:cstheme="majorHAnsi"/>
                <w:sz w:val="20"/>
                <w:szCs w:val="20"/>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14.</w:t>
            </w:r>
            <w:r w:rsidRPr="00DC247D">
              <w:rPr>
                <w:rFonts w:asciiTheme="majorHAnsi" w:hAnsiTheme="majorHAnsi" w:cstheme="majorHAnsi"/>
                <w:sz w:val="20"/>
                <w:szCs w:val="20"/>
                <w:lang w:val="kk-KZ"/>
              </w:rPr>
              <w:t xml:space="preserve"> </w:t>
            </w:r>
            <w:r w:rsidR="00361CB0" w:rsidRPr="00DC247D">
              <w:rPr>
                <w:rFonts w:asciiTheme="majorHAnsi" w:hAnsiTheme="majorHAnsi" w:cstheme="majorHAnsi"/>
                <w:sz w:val="20"/>
                <w:szCs w:val="20"/>
                <w:lang w:val="kk-KZ"/>
              </w:rP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w:t>
            </w:r>
          </w:p>
        </w:tc>
        <w:tc>
          <w:tcPr>
            <w:tcW w:w="860" w:type="dxa"/>
            <w:shd w:val="clear" w:color="auto" w:fill="auto"/>
          </w:tcPr>
          <w:p w14:paraId="283432D9"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758F696C"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6</w:t>
            </w:r>
          </w:p>
        </w:tc>
      </w:tr>
      <w:tr w:rsidR="00A1352D" w:rsidRPr="00DC247D" w14:paraId="6112F800" w14:textId="77777777">
        <w:tc>
          <w:tcPr>
            <w:tcW w:w="1135" w:type="dxa"/>
            <w:vMerge/>
            <w:shd w:val="clear" w:color="auto" w:fill="auto"/>
          </w:tcPr>
          <w:p w14:paraId="4F0F5B97"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1B398247" w14:textId="3554A3E4" w:rsidR="00A1352D" w:rsidRPr="00D6167A" w:rsidRDefault="000A7E92">
            <w:pPr>
              <w:tabs>
                <w:tab w:val="left" w:pos="1276"/>
              </w:tabs>
              <w:rPr>
                <w:rFonts w:asciiTheme="majorHAnsi" w:hAnsiTheme="majorHAnsi" w:cstheme="majorHAnsi"/>
                <w:b/>
                <w:sz w:val="20"/>
                <w:szCs w:val="20"/>
              </w:rPr>
            </w:pPr>
            <w:r>
              <w:rPr>
                <w:rFonts w:asciiTheme="majorHAnsi" w:hAnsiTheme="majorHAnsi" w:cstheme="majorHAnsi"/>
                <w:b/>
                <w:sz w:val="20"/>
                <w:szCs w:val="20"/>
                <w:lang w:val="kk-KZ"/>
              </w:rPr>
              <w:t>БӨ</w:t>
            </w:r>
            <w:r w:rsidR="00CA6D5B">
              <w:rPr>
                <w:rFonts w:asciiTheme="majorHAnsi" w:hAnsiTheme="majorHAnsi" w:cstheme="majorHAnsi"/>
                <w:b/>
                <w:sz w:val="20"/>
                <w:szCs w:val="20"/>
                <w:lang w:val="kk-KZ"/>
              </w:rPr>
              <w:t>З</w:t>
            </w:r>
            <w:r w:rsidRPr="00DC247D">
              <w:rPr>
                <w:rFonts w:asciiTheme="majorHAnsi" w:hAnsiTheme="majorHAnsi" w:cstheme="majorHAnsi"/>
                <w:b/>
                <w:sz w:val="20"/>
                <w:szCs w:val="20"/>
              </w:rPr>
              <w:t xml:space="preserve"> </w:t>
            </w:r>
            <w:r w:rsidRPr="00DC247D">
              <w:rPr>
                <w:rFonts w:asciiTheme="majorHAnsi" w:hAnsiTheme="majorHAnsi" w:cstheme="majorHAnsi"/>
                <w:b/>
                <w:sz w:val="20"/>
                <w:szCs w:val="20"/>
                <w:lang w:val="kk-KZ"/>
              </w:rPr>
              <w:t>5</w:t>
            </w:r>
            <w:r w:rsidRPr="00DC247D">
              <w:rPr>
                <w:rFonts w:asciiTheme="majorHAnsi" w:hAnsiTheme="majorHAnsi" w:cstheme="majorHAnsi"/>
                <w:b/>
                <w:sz w:val="20"/>
                <w:szCs w:val="20"/>
              </w:rPr>
              <w:t xml:space="preserve">.  </w:t>
            </w:r>
            <w:r w:rsidR="00D6167A" w:rsidRPr="00D6167A">
              <w:rPr>
                <w:rFonts w:asciiTheme="majorHAnsi" w:hAnsiTheme="majorHAnsi" w:cstheme="majorHAnsi"/>
                <w:b/>
                <w:sz w:val="20"/>
                <w:szCs w:val="20"/>
              </w:rPr>
              <w:t xml:space="preserve"> </w:t>
            </w:r>
            <w:r w:rsidR="00D6167A">
              <w:rPr>
                <w:sz w:val="22"/>
                <w:szCs w:val="22"/>
              </w:rPr>
              <w:t>Кредиттік ұйымдардың құқықтық негіздері.</w:t>
            </w:r>
          </w:p>
        </w:tc>
        <w:tc>
          <w:tcPr>
            <w:tcW w:w="860" w:type="dxa"/>
            <w:shd w:val="clear" w:color="auto" w:fill="auto"/>
          </w:tcPr>
          <w:p w14:paraId="0847B025" w14:textId="77777777" w:rsidR="00A1352D" w:rsidRPr="00DC247D" w:rsidRDefault="00A1352D">
            <w:pPr>
              <w:tabs>
                <w:tab w:val="left" w:pos="1276"/>
              </w:tabs>
              <w:jc w:val="center"/>
              <w:rPr>
                <w:rFonts w:asciiTheme="majorHAnsi" w:hAnsiTheme="majorHAnsi" w:cstheme="majorHAnsi"/>
                <w:sz w:val="20"/>
                <w:szCs w:val="20"/>
              </w:rPr>
            </w:pPr>
          </w:p>
        </w:tc>
        <w:tc>
          <w:tcPr>
            <w:tcW w:w="727" w:type="dxa"/>
            <w:shd w:val="clear" w:color="auto" w:fill="auto"/>
          </w:tcPr>
          <w:p w14:paraId="413D2075"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10</w:t>
            </w:r>
          </w:p>
        </w:tc>
      </w:tr>
      <w:tr w:rsidR="00A1352D" w:rsidRPr="00DC247D" w14:paraId="1A5DAF63" w14:textId="77777777">
        <w:tc>
          <w:tcPr>
            <w:tcW w:w="1135" w:type="dxa"/>
            <w:vMerge w:val="restart"/>
            <w:shd w:val="clear" w:color="auto" w:fill="auto"/>
          </w:tcPr>
          <w:p w14:paraId="2FC10D7D" w14:textId="77777777" w:rsidR="00A1352D" w:rsidRPr="00DC247D" w:rsidRDefault="00000000">
            <w:pPr>
              <w:tabs>
                <w:tab w:val="left" w:pos="1276"/>
              </w:tabs>
              <w:jc w:val="center"/>
              <w:rPr>
                <w:rFonts w:asciiTheme="majorHAnsi" w:hAnsiTheme="majorHAnsi" w:cstheme="majorHAnsi"/>
                <w:b/>
                <w:sz w:val="20"/>
                <w:szCs w:val="20"/>
              </w:rPr>
            </w:pPr>
            <w:r w:rsidRPr="00DC247D">
              <w:rPr>
                <w:rFonts w:asciiTheme="majorHAnsi" w:hAnsiTheme="majorHAnsi" w:cstheme="majorHAnsi"/>
                <w:b/>
                <w:sz w:val="20"/>
                <w:szCs w:val="20"/>
              </w:rPr>
              <w:t>15</w:t>
            </w:r>
          </w:p>
        </w:tc>
        <w:tc>
          <w:tcPr>
            <w:tcW w:w="7787" w:type="dxa"/>
            <w:shd w:val="clear" w:color="auto" w:fill="auto"/>
          </w:tcPr>
          <w:p w14:paraId="1C2F470F" w14:textId="77777777" w:rsidR="00A1352D" w:rsidRPr="00DC247D" w:rsidRDefault="00000000">
            <w:pPr>
              <w:tabs>
                <w:tab w:val="left" w:pos="1276"/>
              </w:tabs>
              <w:rPr>
                <w:rFonts w:asciiTheme="majorHAnsi" w:hAnsiTheme="majorHAnsi" w:cstheme="majorHAnsi"/>
                <w:sz w:val="20"/>
                <w:szCs w:val="20"/>
              </w:rPr>
            </w:pPr>
            <w:r w:rsidRPr="00DC247D">
              <w:rPr>
                <w:rFonts w:asciiTheme="majorHAnsi" w:hAnsiTheme="majorHAnsi" w:cstheme="majorHAnsi"/>
                <w:b/>
                <w:sz w:val="20"/>
                <w:szCs w:val="20"/>
                <w:lang w:val="kk-KZ"/>
              </w:rPr>
              <w:t xml:space="preserve">Д </w:t>
            </w:r>
            <w:r w:rsidRPr="00DC247D">
              <w:rPr>
                <w:rFonts w:asciiTheme="majorHAnsi" w:hAnsiTheme="majorHAnsi" w:cstheme="majorHAnsi"/>
                <w:b/>
                <w:sz w:val="20"/>
                <w:szCs w:val="20"/>
              </w:rPr>
              <w:t>15.</w:t>
            </w:r>
            <w:r w:rsidRPr="00DC247D">
              <w:rPr>
                <w:rFonts w:asciiTheme="majorHAnsi" w:hAnsiTheme="majorHAnsi" w:cstheme="majorHAnsi"/>
                <w:sz w:val="20"/>
                <w:szCs w:val="20"/>
                <w:lang w:val="kk-KZ"/>
              </w:rPr>
              <w:t xml:space="preserve"> </w:t>
            </w:r>
            <w:r w:rsidR="00DC247D" w:rsidRPr="00DC247D">
              <w:rPr>
                <w:rFonts w:asciiTheme="majorHAnsi" w:hAnsiTheme="majorHAnsi" w:cstheme="majorHAnsi"/>
                <w:sz w:val="20"/>
                <w:szCs w:val="20"/>
              </w:rPr>
              <w:t>Ислам банкингі. 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w:t>
            </w:r>
          </w:p>
        </w:tc>
        <w:tc>
          <w:tcPr>
            <w:tcW w:w="860" w:type="dxa"/>
            <w:shd w:val="clear" w:color="auto" w:fill="auto"/>
          </w:tcPr>
          <w:p w14:paraId="5CC5CB56"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1</w:t>
            </w:r>
          </w:p>
        </w:tc>
        <w:tc>
          <w:tcPr>
            <w:tcW w:w="727" w:type="dxa"/>
            <w:shd w:val="clear" w:color="auto" w:fill="auto"/>
          </w:tcPr>
          <w:p w14:paraId="2B16879F" w14:textId="77777777" w:rsidR="00A1352D" w:rsidRPr="00DC247D" w:rsidRDefault="00A1352D">
            <w:pPr>
              <w:tabs>
                <w:tab w:val="left" w:pos="1276"/>
              </w:tabs>
              <w:jc w:val="center"/>
              <w:rPr>
                <w:rFonts w:asciiTheme="majorHAnsi" w:hAnsiTheme="majorHAnsi" w:cstheme="majorHAnsi"/>
                <w:sz w:val="20"/>
                <w:szCs w:val="20"/>
              </w:rPr>
            </w:pPr>
          </w:p>
        </w:tc>
      </w:tr>
      <w:tr w:rsidR="00A1352D" w:rsidRPr="00DC247D" w14:paraId="633DADF4" w14:textId="77777777">
        <w:tc>
          <w:tcPr>
            <w:tcW w:w="1135" w:type="dxa"/>
            <w:vMerge/>
            <w:shd w:val="clear" w:color="auto" w:fill="auto"/>
          </w:tcPr>
          <w:p w14:paraId="171E2D87" w14:textId="77777777" w:rsidR="00A1352D" w:rsidRPr="00DC247D" w:rsidRDefault="00A1352D">
            <w:pPr>
              <w:rPr>
                <w:rFonts w:asciiTheme="majorHAnsi" w:hAnsiTheme="majorHAnsi" w:cstheme="majorHAnsi"/>
                <w:sz w:val="20"/>
                <w:szCs w:val="20"/>
              </w:rPr>
            </w:pPr>
          </w:p>
        </w:tc>
        <w:tc>
          <w:tcPr>
            <w:tcW w:w="7787" w:type="dxa"/>
            <w:shd w:val="clear" w:color="auto" w:fill="auto"/>
          </w:tcPr>
          <w:p w14:paraId="7BC54F3C" w14:textId="77777777" w:rsidR="00A1352D" w:rsidRPr="00DC247D" w:rsidRDefault="00000000">
            <w:pPr>
              <w:tabs>
                <w:tab w:val="left" w:pos="1276"/>
              </w:tabs>
              <w:rPr>
                <w:rFonts w:asciiTheme="majorHAnsi" w:hAnsiTheme="majorHAnsi" w:cstheme="majorHAnsi"/>
                <w:sz w:val="20"/>
                <w:szCs w:val="20"/>
              </w:rPr>
            </w:pPr>
            <w:r w:rsidRPr="00DC247D">
              <w:rPr>
                <w:rFonts w:asciiTheme="majorHAnsi" w:hAnsiTheme="majorHAnsi" w:cstheme="majorHAnsi"/>
                <w:b/>
                <w:sz w:val="20"/>
                <w:szCs w:val="20"/>
              </w:rPr>
              <w:t>С</w:t>
            </w:r>
            <w:r w:rsidRPr="00DC247D">
              <w:rPr>
                <w:rFonts w:asciiTheme="majorHAnsi" w:hAnsiTheme="majorHAnsi" w:cstheme="majorHAnsi"/>
                <w:b/>
                <w:sz w:val="20"/>
                <w:szCs w:val="20"/>
                <w:lang w:val="kk-KZ"/>
              </w:rPr>
              <w:t>С</w:t>
            </w:r>
            <w:r w:rsidRPr="00DC247D">
              <w:rPr>
                <w:rFonts w:asciiTheme="majorHAnsi" w:hAnsiTheme="majorHAnsi" w:cstheme="majorHAnsi"/>
                <w:b/>
                <w:sz w:val="20"/>
                <w:szCs w:val="20"/>
              </w:rPr>
              <w:t xml:space="preserve"> 15.</w:t>
            </w:r>
            <w:r w:rsidRPr="00DC247D">
              <w:rPr>
                <w:rFonts w:asciiTheme="majorHAnsi" w:hAnsiTheme="majorHAnsi" w:cstheme="majorHAnsi"/>
                <w:sz w:val="20"/>
                <w:szCs w:val="20"/>
                <w:lang w:val="kk-KZ"/>
              </w:rPr>
              <w:t xml:space="preserve"> </w:t>
            </w:r>
            <w:r w:rsidR="00DC247D" w:rsidRPr="00DC247D">
              <w:rPr>
                <w:rFonts w:asciiTheme="majorHAnsi" w:hAnsiTheme="majorHAnsi" w:cstheme="majorHAnsi"/>
                <w:sz w:val="20"/>
                <w:szCs w:val="20"/>
              </w:rPr>
              <w:t>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w:t>
            </w:r>
          </w:p>
        </w:tc>
        <w:tc>
          <w:tcPr>
            <w:tcW w:w="860" w:type="dxa"/>
            <w:shd w:val="clear" w:color="auto" w:fill="auto"/>
          </w:tcPr>
          <w:p w14:paraId="5B7D9DAB"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2</w:t>
            </w:r>
          </w:p>
        </w:tc>
        <w:tc>
          <w:tcPr>
            <w:tcW w:w="727" w:type="dxa"/>
            <w:shd w:val="clear" w:color="auto" w:fill="auto"/>
          </w:tcPr>
          <w:p w14:paraId="7D16801C" w14:textId="77777777" w:rsidR="00A1352D" w:rsidRPr="00DC247D" w:rsidRDefault="00000000">
            <w:pPr>
              <w:tabs>
                <w:tab w:val="left" w:pos="1276"/>
              </w:tabs>
              <w:jc w:val="center"/>
              <w:rPr>
                <w:rFonts w:asciiTheme="majorHAnsi" w:hAnsiTheme="majorHAnsi" w:cstheme="majorHAnsi"/>
                <w:sz w:val="20"/>
                <w:szCs w:val="20"/>
              </w:rPr>
            </w:pPr>
            <w:r w:rsidRPr="00DC247D">
              <w:rPr>
                <w:rFonts w:asciiTheme="majorHAnsi" w:hAnsiTheme="majorHAnsi" w:cstheme="majorHAnsi"/>
                <w:sz w:val="20"/>
                <w:szCs w:val="20"/>
              </w:rPr>
              <w:t>8</w:t>
            </w:r>
          </w:p>
        </w:tc>
      </w:tr>
      <w:tr w:rsidR="00A1352D" w:rsidRPr="00DC247D" w14:paraId="3C463B83" w14:textId="77777777">
        <w:tc>
          <w:tcPr>
            <w:tcW w:w="9782" w:type="dxa"/>
            <w:gridSpan w:val="3"/>
          </w:tcPr>
          <w:p w14:paraId="5047462D" w14:textId="77777777" w:rsidR="00A1352D" w:rsidRPr="00DC247D" w:rsidRDefault="00000000">
            <w:pPr>
              <w:tabs>
                <w:tab w:val="left" w:pos="1276"/>
              </w:tabs>
              <w:rPr>
                <w:rFonts w:asciiTheme="majorHAnsi" w:hAnsiTheme="majorHAnsi" w:cstheme="majorHAnsi"/>
                <w:b/>
                <w:sz w:val="20"/>
                <w:szCs w:val="20"/>
              </w:rPr>
            </w:pPr>
            <w:r w:rsidRPr="00DC247D">
              <w:rPr>
                <w:rFonts w:asciiTheme="majorHAnsi" w:hAnsiTheme="majorHAnsi" w:cstheme="majorHAnsi"/>
                <w:b/>
                <w:sz w:val="20"/>
                <w:szCs w:val="20"/>
                <w:lang w:val="kk-KZ"/>
              </w:rPr>
              <w:t>Аралық бақылау 2</w:t>
            </w:r>
          </w:p>
        </w:tc>
        <w:tc>
          <w:tcPr>
            <w:tcW w:w="727" w:type="dxa"/>
          </w:tcPr>
          <w:p w14:paraId="595C12B3" w14:textId="77777777" w:rsidR="00A1352D" w:rsidRPr="00DC247D" w:rsidRDefault="00000000">
            <w:pPr>
              <w:tabs>
                <w:tab w:val="left" w:pos="1276"/>
              </w:tabs>
              <w:jc w:val="center"/>
              <w:rPr>
                <w:rFonts w:asciiTheme="majorHAnsi" w:hAnsiTheme="majorHAnsi" w:cstheme="majorHAnsi"/>
                <w:b/>
                <w:sz w:val="20"/>
                <w:szCs w:val="20"/>
              </w:rPr>
            </w:pPr>
            <w:r w:rsidRPr="00DC247D">
              <w:rPr>
                <w:rFonts w:asciiTheme="majorHAnsi" w:hAnsiTheme="majorHAnsi" w:cstheme="majorHAnsi"/>
                <w:b/>
                <w:sz w:val="20"/>
                <w:szCs w:val="20"/>
              </w:rPr>
              <w:t>100</w:t>
            </w:r>
          </w:p>
        </w:tc>
      </w:tr>
      <w:tr w:rsidR="00A1352D" w:rsidRPr="00DC247D" w14:paraId="4BDF2A95" w14:textId="77777777">
        <w:tc>
          <w:tcPr>
            <w:tcW w:w="9782" w:type="dxa"/>
            <w:gridSpan w:val="3"/>
            <w:shd w:val="solid" w:color="FFFFFF" w:fill="auto"/>
          </w:tcPr>
          <w:p w14:paraId="6D65EC4D" w14:textId="77777777" w:rsidR="00A1352D" w:rsidRPr="00DC247D" w:rsidRDefault="00000000">
            <w:pPr>
              <w:tabs>
                <w:tab w:val="left" w:pos="1276"/>
              </w:tabs>
              <w:rPr>
                <w:rFonts w:asciiTheme="majorHAnsi" w:hAnsiTheme="majorHAnsi" w:cstheme="majorHAnsi"/>
                <w:b/>
                <w:sz w:val="20"/>
                <w:szCs w:val="20"/>
              </w:rPr>
            </w:pPr>
            <w:r w:rsidRPr="00DC247D">
              <w:rPr>
                <w:rFonts w:asciiTheme="majorHAnsi" w:hAnsiTheme="majorHAnsi" w:cstheme="majorHAnsi"/>
                <w:b/>
                <w:sz w:val="20"/>
                <w:szCs w:val="20"/>
                <w:lang w:val="kk-KZ"/>
              </w:rPr>
              <w:t>Қорытынды бақылау</w:t>
            </w:r>
            <w:r w:rsidRPr="00DC247D">
              <w:rPr>
                <w:rFonts w:asciiTheme="majorHAnsi" w:hAnsiTheme="majorHAnsi" w:cstheme="majorHAnsi"/>
                <w:b/>
                <w:sz w:val="20"/>
                <w:szCs w:val="20"/>
              </w:rPr>
              <w:t xml:space="preserve"> (</w:t>
            </w:r>
            <w:r w:rsidRPr="00DC247D">
              <w:rPr>
                <w:rFonts w:asciiTheme="majorHAnsi" w:hAnsiTheme="majorHAnsi" w:cstheme="majorHAnsi"/>
                <w:b/>
                <w:sz w:val="20"/>
                <w:szCs w:val="20"/>
                <w:lang w:val="kk-KZ"/>
              </w:rPr>
              <w:t>емтиха</w:t>
            </w:r>
            <w:r w:rsidRPr="00DC247D">
              <w:rPr>
                <w:rFonts w:asciiTheme="majorHAnsi" w:hAnsiTheme="majorHAnsi" w:cstheme="majorHAnsi"/>
                <w:b/>
                <w:sz w:val="20"/>
                <w:szCs w:val="20"/>
              </w:rPr>
              <w:t>н)</w:t>
            </w:r>
          </w:p>
        </w:tc>
        <w:tc>
          <w:tcPr>
            <w:tcW w:w="727" w:type="dxa"/>
            <w:shd w:val="solid" w:color="FFFFFF" w:fill="auto"/>
          </w:tcPr>
          <w:p w14:paraId="7A272C65" w14:textId="77777777" w:rsidR="00A1352D" w:rsidRPr="00DC247D" w:rsidRDefault="00000000">
            <w:pPr>
              <w:tabs>
                <w:tab w:val="left" w:pos="1276"/>
              </w:tabs>
              <w:jc w:val="center"/>
              <w:rPr>
                <w:rFonts w:asciiTheme="majorHAnsi" w:hAnsiTheme="majorHAnsi" w:cstheme="majorHAnsi"/>
                <w:b/>
                <w:sz w:val="20"/>
                <w:szCs w:val="20"/>
              </w:rPr>
            </w:pPr>
            <w:r w:rsidRPr="00DC247D">
              <w:rPr>
                <w:rFonts w:asciiTheme="majorHAnsi" w:hAnsiTheme="majorHAnsi" w:cstheme="majorHAnsi"/>
                <w:b/>
                <w:sz w:val="20"/>
                <w:szCs w:val="20"/>
              </w:rPr>
              <w:t>100</w:t>
            </w:r>
          </w:p>
        </w:tc>
      </w:tr>
      <w:tr w:rsidR="00A1352D" w:rsidRPr="00DC247D" w14:paraId="45320798" w14:textId="77777777">
        <w:tc>
          <w:tcPr>
            <w:tcW w:w="9782" w:type="dxa"/>
            <w:gridSpan w:val="3"/>
            <w:shd w:val="solid" w:color="FFFFFF" w:fill="auto"/>
          </w:tcPr>
          <w:p w14:paraId="4B7174C3" w14:textId="77777777" w:rsidR="00A1352D" w:rsidRPr="00DC247D" w:rsidRDefault="00000000">
            <w:pPr>
              <w:tabs>
                <w:tab w:val="left" w:pos="1276"/>
              </w:tabs>
              <w:rPr>
                <w:rFonts w:asciiTheme="majorHAnsi" w:hAnsiTheme="majorHAnsi" w:cstheme="majorHAnsi"/>
                <w:b/>
                <w:sz w:val="20"/>
                <w:szCs w:val="20"/>
              </w:rPr>
            </w:pPr>
            <w:r w:rsidRPr="00DC247D">
              <w:rPr>
                <w:rFonts w:asciiTheme="majorHAnsi" w:hAnsiTheme="majorHAnsi" w:cstheme="majorHAnsi"/>
                <w:b/>
                <w:sz w:val="20"/>
                <w:szCs w:val="20"/>
                <w:lang w:val="kk-KZ"/>
              </w:rPr>
              <w:t xml:space="preserve">Пән үшін жиынтығы </w:t>
            </w:r>
          </w:p>
        </w:tc>
        <w:tc>
          <w:tcPr>
            <w:tcW w:w="727" w:type="dxa"/>
            <w:shd w:val="solid" w:color="FFFFFF" w:fill="auto"/>
          </w:tcPr>
          <w:p w14:paraId="5A99467D" w14:textId="77777777" w:rsidR="00A1352D" w:rsidRPr="00DC247D" w:rsidRDefault="00000000">
            <w:pPr>
              <w:tabs>
                <w:tab w:val="left" w:pos="1276"/>
              </w:tabs>
              <w:jc w:val="center"/>
              <w:rPr>
                <w:rFonts w:asciiTheme="majorHAnsi" w:hAnsiTheme="majorHAnsi" w:cstheme="majorHAnsi"/>
                <w:b/>
                <w:sz w:val="20"/>
                <w:szCs w:val="20"/>
              </w:rPr>
            </w:pPr>
            <w:r w:rsidRPr="00DC247D">
              <w:rPr>
                <w:rFonts w:asciiTheme="majorHAnsi" w:hAnsiTheme="majorHAnsi" w:cstheme="majorHAnsi"/>
                <w:b/>
                <w:sz w:val="20"/>
                <w:szCs w:val="20"/>
              </w:rPr>
              <w:t>100</w:t>
            </w:r>
          </w:p>
        </w:tc>
      </w:tr>
    </w:tbl>
    <w:p w14:paraId="2B5A386C" w14:textId="77777777" w:rsidR="00A1352D" w:rsidRDefault="00000000">
      <w:pPr>
        <w:tabs>
          <w:tab w:val="left" w:pos="1276"/>
        </w:tabs>
        <w:jc w:val="center"/>
        <w:rPr>
          <w:b/>
          <w:sz w:val="20"/>
          <w:szCs w:val="20"/>
        </w:rPr>
      </w:pPr>
      <w:r>
        <w:rPr>
          <w:b/>
          <w:sz w:val="20"/>
          <w:szCs w:val="20"/>
        </w:rPr>
        <w:t xml:space="preserve"> </w:t>
      </w:r>
    </w:p>
    <w:p w14:paraId="3F3357C8" w14:textId="77777777" w:rsidR="00A1352D" w:rsidRDefault="00A1352D">
      <w:pPr>
        <w:jc w:val="both"/>
        <w:rPr>
          <w:sz w:val="20"/>
          <w:szCs w:val="20"/>
        </w:rPr>
      </w:pPr>
    </w:p>
    <w:p w14:paraId="2FBB779D" w14:textId="77777777" w:rsidR="00A1352D" w:rsidRDefault="00000000">
      <w:pPr>
        <w:spacing w:after="120"/>
        <w:jc w:val="both"/>
        <w:rPr>
          <w:b/>
          <w:sz w:val="20"/>
          <w:szCs w:val="20"/>
        </w:rPr>
      </w:pPr>
      <w:r>
        <w:rPr>
          <w:b/>
          <w:sz w:val="20"/>
          <w:szCs w:val="20"/>
        </w:rPr>
        <w:t xml:space="preserve">Декан     _____________________   Д.Л. Байдельдинов    </w:t>
      </w:r>
    </w:p>
    <w:p w14:paraId="45E88159" w14:textId="77777777" w:rsidR="00A1352D" w:rsidRDefault="00000000">
      <w:pPr>
        <w:spacing w:after="120"/>
        <w:jc w:val="both"/>
        <w:rPr>
          <w:b/>
          <w:sz w:val="20"/>
          <w:szCs w:val="20"/>
        </w:rPr>
      </w:pPr>
      <w:r>
        <w:rPr>
          <w:b/>
          <w:sz w:val="20"/>
          <w:szCs w:val="20"/>
        </w:rPr>
        <w:t xml:space="preserve">                                                                         </w:t>
      </w:r>
    </w:p>
    <w:p w14:paraId="03B71FD5" w14:textId="77777777" w:rsidR="00A1352D" w:rsidRDefault="00000000">
      <w:pPr>
        <w:spacing w:after="120"/>
        <w:rPr>
          <w:b/>
          <w:sz w:val="20"/>
          <w:szCs w:val="20"/>
        </w:rPr>
      </w:pPr>
      <w:r>
        <w:rPr>
          <w:b/>
          <w:sz w:val="20"/>
          <w:szCs w:val="20"/>
          <w:lang w:val="kk-KZ"/>
        </w:rPr>
        <w:t>Кафедра меңгерушісі</w:t>
      </w:r>
      <w:r>
        <w:rPr>
          <w:b/>
          <w:sz w:val="20"/>
          <w:szCs w:val="20"/>
        </w:rPr>
        <w:t xml:space="preserve"> ___________ Г.А. Куаналиева</w:t>
      </w:r>
    </w:p>
    <w:p w14:paraId="234CE275" w14:textId="77777777" w:rsidR="00A1352D" w:rsidRDefault="00A1352D">
      <w:pPr>
        <w:spacing w:after="120"/>
        <w:rPr>
          <w:b/>
          <w:sz w:val="20"/>
          <w:szCs w:val="20"/>
        </w:rPr>
      </w:pPr>
    </w:p>
    <w:p w14:paraId="57985F32" w14:textId="77777777" w:rsidR="00A1352D" w:rsidRDefault="00000000">
      <w:pPr>
        <w:spacing w:after="120"/>
        <w:rPr>
          <w:b/>
          <w:sz w:val="20"/>
          <w:szCs w:val="20"/>
        </w:rPr>
      </w:pPr>
      <w:r>
        <w:rPr>
          <w:b/>
          <w:sz w:val="20"/>
          <w:szCs w:val="20"/>
          <w:lang w:val="kk-KZ"/>
        </w:rPr>
        <w:t>Дәріскер</w:t>
      </w:r>
      <w:r>
        <w:rPr>
          <w:b/>
          <w:sz w:val="20"/>
          <w:szCs w:val="20"/>
        </w:rPr>
        <w:t xml:space="preserve"> _______________               </w:t>
      </w:r>
      <w:r w:rsidR="00225838">
        <w:rPr>
          <w:b/>
          <w:sz w:val="20"/>
          <w:szCs w:val="20"/>
        </w:rPr>
        <w:t>Б</w:t>
      </w:r>
      <w:r>
        <w:rPr>
          <w:b/>
          <w:sz w:val="20"/>
          <w:szCs w:val="20"/>
        </w:rPr>
        <w:t xml:space="preserve">. </w:t>
      </w:r>
      <w:r w:rsidR="00447FBF">
        <w:rPr>
          <w:b/>
          <w:sz w:val="20"/>
          <w:szCs w:val="20"/>
          <w:lang w:val="kk-KZ"/>
        </w:rPr>
        <w:t>Қ</w:t>
      </w:r>
      <w:r w:rsidR="00225838">
        <w:rPr>
          <w:b/>
          <w:sz w:val="20"/>
          <w:szCs w:val="20"/>
        </w:rPr>
        <w:t>алымбек</w:t>
      </w:r>
      <w:r>
        <w:rPr>
          <w:b/>
          <w:sz w:val="20"/>
          <w:szCs w:val="20"/>
        </w:rPr>
        <w:t xml:space="preserve"> </w:t>
      </w:r>
    </w:p>
    <w:p w14:paraId="0B88DFF4" w14:textId="77777777" w:rsidR="00A1352D" w:rsidRDefault="00A1352D">
      <w:pPr>
        <w:rPr>
          <w:sz w:val="20"/>
          <w:szCs w:val="20"/>
          <w:lang w:val="kk-KZ"/>
        </w:rPr>
      </w:pPr>
    </w:p>
    <w:p w14:paraId="1D043E81" w14:textId="77777777" w:rsidR="00A1352D" w:rsidRDefault="00A1352D">
      <w:pPr>
        <w:rPr>
          <w:sz w:val="20"/>
          <w:szCs w:val="20"/>
          <w:lang w:val="kk-KZ"/>
        </w:rPr>
      </w:pPr>
    </w:p>
    <w:p w14:paraId="46DE8A71" w14:textId="77777777" w:rsidR="00A1352D" w:rsidRDefault="00A1352D">
      <w:pPr>
        <w:rPr>
          <w:sz w:val="20"/>
          <w:szCs w:val="20"/>
          <w:lang w:val="kk-KZ"/>
        </w:rPr>
      </w:pPr>
    </w:p>
    <w:p w14:paraId="6271F800" w14:textId="77777777" w:rsidR="00A1352D" w:rsidRDefault="00A1352D">
      <w:pPr>
        <w:rPr>
          <w:sz w:val="20"/>
          <w:szCs w:val="20"/>
          <w:lang w:val="kk-KZ"/>
        </w:rPr>
      </w:pPr>
    </w:p>
    <w:p w14:paraId="494407DE" w14:textId="77777777" w:rsidR="00A1352D" w:rsidRDefault="00A1352D">
      <w:pPr>
        <w:rPr>
          <w:sz w:val="20"/>
          <w:szCs w:val="20"/>
          <w:lang w:val="kk-KZ"/>
        </w:rPr>
      </w:pPr>
    </w:p>
    <w:p w14:paraId="51EEB0C1" w14:textId="77777777" w:rsidR="00A1352D" w:rsidRDefault="00A1352D">
      <w:pPr>
        <w:rPr>
          <w:sz w:val="20"/>
          <w:szCs w:val="20"/>
          <w:lang w:val="kk-KZ"/>
        </w:rPr>
      </w:pPr>
    </w:p>
    <w:p w14:paraId="4CFFC589" w14:textId="77777777" w:rsidR="00A1352D" w:rsidRDefault="00A1352D">
      <w:pPr>
        <w:rPr>
          <w:sz w:val="20"/>
          <w:szCs w:val="20"/>
          <w:lang w:val="kk-KZ"/>
        </w:rPr>
      </w:pPr>
    </w:p>
    <w:p w14:paraId="0B4A086B" w14:textId="77777777" w:rsidR="00A1352D" w:rsidRDefault="00A1352D">
      <w:pPr>
        <w:rPr>
          <w:sz w:val="20"/>
          <w:szCs w:val="20"/>
          <w:lang w:val="kk-KZ"/>
        </w:rPr>
      </w:pPr>
    </w:p>
    <w:p w14:paraId="323196B6" w14:textId="77777777" w:rsidR="00A1352D" w:rsidRDefault="00A1352D">
      <w:pPr>
        <w:rPr>
          <w:sz w:val="20"/>
          <w:szCs w:val="20"/>
          <w:lang w:val="kk-KZ"/>
        </w:rPr>
      </w:pPr>
    </w:p>
    <w:p w14:paraId="336F938B" w14:textId="77777777" w:rsidR="00A1352D" w:rsidRDefault="00A1352D">
      <w:pPr>
        <w:rPr>
          <w:sz w:val="20"/>
          <w:szCs w:val="20"/>
          <w:lang w:val="kk-KZ"/>
        </w:rPr>
      </w:pPr>
    </w:p>
    <w:p w14:paraId="5A7C03A7" w14:textId="77777777" w:rsidR="00A1352D" w:rsidRDefault="00A1352D">
      <w:pPr>
        <w:rPr>
          <w:sz w:val="20"/>
          <w:szCs w:val="20"/>
          <w:lang w:val="kk-KZ"/>
        </w:rPr>
      </w:pPr>
    </w:p>
    <w:p w14:paraId="62A4F46F" w14:textId="77777777" w:rsidR="00A1352D" w:rsidRDefault="00A1352D">
      <w:pPr>
        <w:rPr>
          <w:sz w:val="20"/>
          <w:szCs w:val="20"/>
          <w:lang w:val="kk-KZ"/>
        </w:rPr>
      </w:pPr>
    </w:p>
    <w:p w14:paraId="6D422D33" w14:textId="77777777" w:rsidR="00A1352D" w:rsidRDefault="00A1352D">
      <w:pPr>
        <w:rPr>
          <w:sz w:val="20"/>
          <w:szCs w:val="20"/>
          <w:lang w:val="kk-KZ"/>
        </w:rPr>
      </w:pPr>
    </w:p>
    <w:p w14:paraId="1ECCE66E" w14:textId="77777777" w:rsidR="00A1352D" w:rsidRDefault="00A1352D">
      <w:pPr>
        <w:rPr>
          <w:sz w:val="20"/>
          <w:szCs w:val="20"/>
          <w:lang w:val="kk-KZ"/>
        </w:rPr>
      </w:pPr>
    </w:p>
    <w:p w14:paraId="35B0C8D4" w14:textId="77777777" w:rsidR="00A1352D" w:rsidRDefault="00A1352D">
      <w:pPr>
        <w:rPr>
          <w:sz w:val="20"/>
          <w:szCs w:val="20"/>
          <w:lang w:val="kk-KZ"/>
        </w:rPr>
      </w:pPr>
    </w:p>
    <w:p w14:paraId="5A152FB3" w14:textId="77777777" w:rsidR="00A1352D" w:rsidRDefault="00A1352D">
      <w:pPr>
        <w:sectPr w:rsidR="00A1352D">
          <w:pgSz w:w="11906" w:h="16838"/>
          <w:pgMar w:top="568" w:right="850" w:bottom="1418" w:left="1701" w:header="0" w:footer="0" w:gutter="0"/>
          <w:pgNumType w:start="1"/>
          <w:cols w:space="720"/>
        </w:sectPr>
      </w:pPr>
    </w:p>
    <w:p w14:paraId="79D3D930" w14:textId="77777777" w:rsidR="00A1352D" w:rsidRDefault="00000000">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4F400D9C" w14:textId="77777777" w:rsidR="00A1352D" w:rsidRDefault="00000000">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6756E738" w14:textId="77777777" w:rsidR="00A1352D" w:rsidRDefault="00A1352D">
      <w:pPr>
        <w:pStyle w:val="paragraph"/>
        <w:spacing w:before="0" w:beforeAutospacing="0" w:after="0" w:afterAutospacing="0"/>
        <w:rPr>
          <w:sz w:val="20"/>
          <w:szCs w:val="20"/>
          <w:lang w:val="kk-KZ"/>
        </w:rPr>
      </w:pPr>
    </w:p>
    <w:p w14:paraId="0BF14F7A" w14:textId="77777777" w:rsidR="00A1352D" w:rsidRPr="00225838" w:rsidRDefault="00000000">
      <w:pPr>
        <w:pStyle w:val="paragraph"/>
        <w:spacing w:before="0" w:beforeAutospacing="0" w:after="0" w:afterAutospacing="0"/>
        <w:rPr>
          <w:sz w:val="20"/>
          <w:szCs w:val="20"/>
          <w:lang w:val="kk-KZ"/>
        </w:rPr>
      </w:pPr>
      <w:r>
        <w:rPr>
          <w:rStyle w:val="normaltextrun"/>
          <w:b/>
          <w:bCs/>
          <w:sz w:val="20"/>
          <w:szCs w:val="20"/>
          <w:lang w:val="kk-KZ"/>
        </w:rPr>
        <w:t>«</w:t>
      </w:r>
      <w:r w:rsidR="00A4132D">
        <w:rPr>
          <w:rStyle w:val="normaltextrun"/>
          <w:b/>
          <w:bCs/>
          <w:sz w:val="20"/>
          <w:szCs w:val="20"/>
          <w:lang w:val="kk-KZ"/>
        </w:rPr>
        <w:t>Банк құқығы</w:t>
      </w:r>
      <w:r>
        <w:rPr>
          <w:rStyle w:val="normaltextrun"/>
          <w:b/>
          <w:bCs/>
          <w:sz w:val="20"/>
          <w:szCs w:val="20"/>
          <w:lang w:val="kk-KZ"/>
        </w:rPr>
        <w:t>»</w:t>
      </w:r>
      <w:r w:rsidRPr="00225838">
        <w:rPr>
          <w:rStyle w:val="normaltextrun"/>
          <w:b/>
          <w:bCs/>
          <w:sz w:val="20"/>
          <w:szCs w:val="20"/>
          <w:lang w:val="kk-KZ"/>
        </w:rPr>
        <w:t xml:space="preserve"> ж</w:t>
      </w:r>
      <w:r>
        <w:rPr>
          <w:rStyle w:val="normaltextrun"/>
          <w:b/>
          <w:bCs/>
          <w:sz w:val="20"/>
          <w:szCs w:val="20"/>
          <w:lang w:val="kk-KZ"/>
        </w:rPr>
        <w:t>азбаша</w:t>
      </w:r>
      <w:r w:rsidRPr="00225838">
        <w:rPr>
          <w:rStyle w:val="normaltextrun"/>
          <w:b/>
          <w:bCs/>
          <w:sz w:val="20"/>
          <w:szCs w:val="20"/>
          <w:lang w:val="kk-KZ"/>
        </w:rPr>
        <w:t xml:space="preserve"> та</w:t>
      </w:r>
      <w:r>
        <w:rPr>
          <w:rStyle w:val="normaltextrun"/>
          <w:b/>
          <w:bCs/>
          <w:sz w:val="20"/>
          <w:szCs w:val="20"/>
          <w:lang w:val="kk-KZ"/>
        </w:rPr>
        <w:t>псырмасы</w:t>
      </w:r>
      <w:r w:rsidRPr="00225838">
        <w:rPr>
          <w:rStyle w:val="normaltextrun"/>
          <w:b/>
          <w:bCs/>
          <w:sz w:val="20"/>
          <w:szCs w:val="20"/>
          <w:lang w:val="kk-KZ"/>
        </w:rPr>
        <w:t xml:space="preserve"> (</w:t>
      </w:r>
      <w:r>
        <w:rPr>
          <w:rStyle w:val="normaltextrun"/>
          <w:b/>
          <w:bCs/>
          <w:sz w:val="20"/>
          <w:szCs w:val="20"/>
          <w:lang w:val="kk-KZ"/>
        </w:rPr>
        <w:t xml:space="preserve">АБ </w:t>
      </w:r>
      <w:r w:rsidRPr="00225838">
        <w:rPr>
          <w:rStyle w:val="normaltextrun"/>
          <w:b/>
          <w:bCs/>
          <w:sz w:val="20"/>
          <w:szCs w:val="20"/>
          <w:lang w:val="kk-KZ"/>
        </w:rPr>
        <w:t>100%</w:t>
      </w:r>
      <w:r>
        <w:rPr>
          <w:rStyle w:val="normaltextrun"/>
          <w:b/>
          <w:bCs/>
          <w:sz w:val="20"/>
          <w:szCs w:val="20"/>
          <w:lang w:val="kk-KZ"/>
        </w:rPr>
        <w:t>-ның</w:t>
      </w:r>
      <w:r w:rsidRPr="00225838">
        <w:rPr>
          <w:rStyle w:val="normaltextrun"/>
          <w:b/>
          <w:bCs/>
          <w:sz w:val="20"/>
          <w:szCs w:val="20"/>
          <w:lang w:val="kk-KZ"/>
        </w:rPr>
        <w:t xml:space="preserve"> 25%)</w:t>
      </w:r>
      <w:r>
        <w:rPr>
          <w:rStyle w:val="normaltextrun"/>
          <w:b/>
          <w:bCs/>
          <w:sz w:val="20"/>
          <w:szCs w:val="20"/>
          <w:lang w:val="kk-KZ"/>
        </w:rPr>
        <w:t xml:space="preserve"> </w:t>
      </w:r>
      <w:r w:rsidRPr="00225838">
        <w:rPr>
          <w:rStyle w:val="normaltextrun"/>
          <w:sz w:val="20"/>
          <w:szCs w:val="20"/>
          <w:lang w:val="kk-KZ"/>
        </w:rPr>
        <w:t> </w:t>
      </w:r>
      <w:r w:rsidRPr="00225838">
        <w:rPr>
          <w:rStyle w:val="eop"/>
          <w:sz w:val="20"/>
          <w:szCs w:val="20"/>
          <w:lang w:val="kk-KZ"/>
        </w:rPr>
        <w:t> </w:t>
      </w:r>
    </w:p>
    <w:p w14:paraId="43829FA9" w14:textId="77777777" w:rsidR="00A1352D" w:rsidRDefault="00000000">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A1352D" w14:paraId="47C46545"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533F3E9" w14:textId="77777777" w:rsidR="00A1352D" w:rsidRDefault="00000000">
            <w:pPr>
              <w:pStyle w:val="paragraph"/>
              <w:spacing w:before="0" w:beforeAutospacing="0" w:after="0" w:afterAutospacing="0"/>
              <w:rPr>
                <w:sz w:val="20"/>
                <w:szCs w:val="20"/>
              </w:rPr>
            </w:pPr>
            <w:r>
              <w:rPr>
                <w:rStyle w:val="normaltextrun"/>
                <w:b/>
                <w:bCs/>
                <w:color w:val="000000"/>
                <w:sz w:val="20"/>
                <w:szCs w:val="20"/>
              </w:rPr>
              <w:t>Критерий </w:t>
            </w:r>
            <w:r>
              <w:rPr>
                <w:rStyle w:val="normaltextrun"/>
                <w:color w:val="000000"/>
                <w:sz w:val="20"/>
                <w:szCs w:val="20"/>
              </w:rPr>
              <w:t> </w:t>
            </w:r>
            <w:r>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520D922" w14:textId="77777777" w:rsidR="00A1352D" w:rsidRDefault="00000000">
            <w:pPr>
              <w:pStyle w:val="paragraph"/>
              <w:spacing w:before="0" w:beforeAutospacing="0" w:after="0" w:afterAutospacing="0"/>
              <w:jc w:val="center"/>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4836BCA0" w14:textId="77777777" w:rsidR="00A1352D" w:rsidRDefault="00000000">
            <w:pPr>
              <w:pStyle w:val="paragraph"/>
              <w:spacing w:before="0" w:beforeAutospacing="0" w:after="0" w:afterAutospacing="0"/>
              <w:jc w:val="center"/>
              <w:rPr>
                <w:sz w:val="20"/>
                <w:szCs w:val="20"/>
              </w:rPr>
            </w:pPr>
            <w:r>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6EF26B4" w14:textId="77777777" w:rsidR="00A1352D" w:rsidRDefault="00000000">
            <w:pPr>
              <w:pStyle w:val="paragraph"/>
              <w:spacing w:before="0" w:beforeAutospacing="0" w:after="0" w:afterAutospacing="0"/>
              <w:jc w:val="center"/>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4FACCCC3" w14:textId="77777777" w:rsidR="00A1352D" w:rsidRDefault="00000000">
            <w:pPr>
              <w:pStyle w:val="paragraph"/>
              <w:spacing w:before="0" w:beforeAutospacing="0" w:after="0" w:afterAutospacing="0"/>
              <w:jc w:val="center"/>
              <w:rPr>
                <w:sz w:val="20"/>
                <w:szCs w:val="20"/>
              </w:rPr>
            </w:pPr>
            <w:r>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3383AF8" w14:textId="77777777" w:rsidR="00A1352D" w:rsidRDefault="00000000">
            <w:pPr>
              <w:pStyle w:val="paragraph"/>
              <w:spacing w:before="0" w:beforeAutospacing="0" w:after="0" w:afterAutospacing="0"/>
              <w:jc w:val="center"/>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0F3B05AD" w14:textId="77777777" w:rsidR="00A1352D" w:rsidRDefault="00000000">
            <w:pPr>
              <w:pStyle w:val="paragraph"/>
              <w:spacing w:before="0" w:beforeAutospacing="0" w:after="0" w:afterAutospacing="0"/>
              <w:jc w:val="center"/>
              <w:rPr>
                <w:sz w:val="20"/>
                <w:szCs w:val="20"/>
              </w:rPr>
            </w:pPr>
            <w:r>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6557F8F" w14:textId="77777777" w:rsidR="00A1352D" w:rsidRDefault="00000000">
            <w:pPr>
              <w:pStyle w:val="paragraph"/>
              <w:spacing w:before="0" w:beforeAutospacing="0" w:after="0" w:afterAutospacing="0"/>
              <w:jc w:val="center"/>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790B7640" w14:textId="77777777" w:rsidR="00A1352D" w:rsidRDefault="00000000">
            <w:pPr>
              <w:pStyle w:val="paragraph"/>
              <w:spacing w:before="0" w:beforeAutospacing="0" w:after="0" w:afterAutospacing="0"/>
              <w:jc w:val="center"/>
              <w:rPr>
                <w:sz w:val="20"/>
                <w:szCs w:val="20"/>
              </w:rPr>
            </w:pPr>
            <w:r>
              <w:rPr>
                <w:rStyle w:val="normaltextrun"/>
                <w:b/>
                <w:bCs/>
                <w:color w:val="000000"/>
                <w:sz w:val="20"/>
                <w:szCs w:val="20"/>
              </w:rPr>
              <w:t> </w:t>
            </w:r>
            <w:r>
              <w:rPr>
                <w:rStyle w:val="normaltextrun"/>
                <w:color w:val="000000"/>
                <w:sz w:val="20"/>
                <w:szCs w:val="20"/>
              </w:rPr>
              <w:t>0-10%</w:t>
            </w:r>
          </w:p>
        </w:tc>
      </w:tr>
      <w:tr w:rsidR="00A1352D" w:rsidRPr="00F47D0A" w14:paraId="2FF93DA1"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46DD0D2" w14:textId="77777777" w:rsidR="00A1352D" w:rsidRDefault="00F47D0A">
            <w:pPr>
              <w:pStyle w:val="paragraph"/>
              <w:spacing w:before="0" w:beforeAutospacing="0" w:after="0" w:afterAutospacing="0"/>
              <w:rPr>
                <w:b/>
                <w:bCs/>
                <w:sz w:val="20"/>
                <w:szCs w:val="20"/>
                <w:lang w:val="kk-KZ"/>
              </w:rPr>
            </w:pPr>
            <w:r>
              <w:rPr>
                <w:rStyle w:val="normaltextrun"/>
                <w:b/>
                <w:bCs/>
                <w:sz w:val="20"/>
                <w:szCs w:val="20"/>
                <w:lang w:val="kk-KZ"/>
              </w:rPr>
              <w:t>Банктік құқық пен құқықтық қатынастардың теориялары мен тұжырымдамаларын түсінуі</w:t>
            </w:r>
          </w:p>
          <w:p w14:paraId="13F0F071" w14:textId="77777777" w:rsidR="00A1352D" w:rsidRDefault="00A1352D">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D44E4F6" w14:textId="77777777" w:rsidR="00A1352D" w:rsidRDefault="00F47D0A">
            <w:pPr>
              <w:pStyle w:val="paragraph"/>
              <w:spacing w:before="0" w:beforeAutospacing="0" w:after="0" w:afterAutospacing="0"/>
              <w:rPr>
                <w:sz w:val="20"/>
                <w:szCs w:val="20"/>
                <w:lang w:val="kk-KZ"/>
              </w:rPr>
            </w:pPr>
            <w:r>
              <w:rPr>
                <w:sz w:val="20"/>
                <w:szCs w:val="20"/>
                <w:lang w:val="kk-KZ"/>
              </w:rPr>
              <w:t>Банктік құқық пен құқықтық қатынастар т</w:t>
            </w:r>
            <w:r>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771076E6" w14:textId="77777777" w:rsidR="00A1352D" w:rsidRDefault="00A1352D">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AE44F9" w14:textId="77777777" w:rsidR="00A1352D" w:rsidRDefault="00F47D0A">
            <w:pPr>
              <w:pStyle w:val="paragraph"/>
              <w:spacing w:before="0" w:beforeAutospacing="0" w:after="0" w:afterAutospacing="0"/>
              <w:rPr>
                <w:sz w:val="20"/>
                <w:szCs w:val="20"/>
                <w:lang w:val="kk-KZ"/>
              </w:rPr>
            </w:pPr>
            <w:r>
              <w:rPr>
                <w:sz w:val="20"/>
                <w:szCs w:val="20"/>
                <w:lang w:val="kk-KZ"/>
              </w:rPr>
              <w:t>Банктік құқық пен құқықтық қатынастар</w:t>
            </w:r>
            <w:r>
              <w:rPr>
                <w:rStyle w:val="normaltextrun"/>
                <w:sz w:val="20"/>
                <w:szCs w:val="20"/>
                <w:lang w:val="kk-KZ"/>
              </w:rPr>
              <w:t xml:space="preserve"> туралы теориялары мен тұжырымдамаларын түсінуі.</w:t>
            </w:r>
          </w:p>
          <w:p w14:paraId="3198E232" w14:textId="77777777" w:rsidR="00A1352D" w:rsidRDefault="00000000">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2A548E" w14:textId="77777777" w:rsidR="00A1352D" w:rsidRDefault="00F47D0A">
            <w:pPr>
              <w:pStyle w:val="paragraph"/>
              <w:spacing w:before="0" w:beforeAutospacing="0" w:after="0" w:afterAutospacing="0"/>
              <w:rPr>
                <w:sz w:val="20"/>
                <w:szCs w:val="20"/>
                <w:lang w:val="kk-KZ"/>
              </w:rPr>
            </w:pPr>
            <w:r>
              <w:rPr>
                <w:sz w:val="20"/>
                <w:szCs w:val="20"/>
                <w:lang w:val="kk-KZ"/>
              </w:rPr>
              <w:t>Банктік құқық пен құқықтық қатынастар</w:t>
            </w:r>
            <w:r>
              <w:rPr>
                <w:rStyle w:val="normaltextrun"/>
                <w:sz w:val="20"/>
                <w:szCs w:val="20"/>
                <w:lang w:val="kk-KZ"/>
              </w:rPr>
              <w:t xml:space="preserve"> туралы теориялар мен тұжырымдамаларды шектеулі түсіну.</w:t>
            </w:r>
            <w:r>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FFAB4DC" w14:textId="77777777" w:rsidR="00A1352D" w:rsidRPr="00F47D0A" w:rsidRDefault="00F47D0A">
            <w:pPr>
              <w:pStyle w:val="paragraph"/>
              <w:spacing w:before="0" w:beforeAutospacing="0" w:after="0" w:afterAutospacing="0"/>
              <w:rPr>
                <w:sz w:val="20"/>
                <w:szCs w:val="20"/>
                <w:lang w:val="kk-KZ"/>
              </w:rPr>
            </w:pPr>
            <w:r>
              <w:rPr>
                <w:sz w:val="20"/>
                <w:szCs w:val="20"/>
                <w:lang w:val="kk-KZ"/>
              </w:rPr>
              <w:t>Банктік</w:t>
            </w:r>
            <w:r w:rsidRPr="00225838">
              <w:rPr>
                <w:sz w:val="20"/>
                <w:szCs w:val="20"/>
                <w:lang w:val="kk-KZ"/>
              </w:rPr>
              <w:t xml:space="preserve"> құқық пен құқықтық қатынастар</w:t>
            </w:r>
            <w:r w:rsidRPr="00225838">
              <w:rPr>
                <w:rStyle w:val="normaltextrun"/>
                <w:sz w:val="20"/>
                <w:szCs w:val="20"/>
                <w:lang w:val="kk-KZ"/>
              </w:rPr>
              <w:t xml:space="preserve"> туралы</w:t>
            </w:r>
            <w:r>
              <w:rPr>
                <w:rStyle w:val="normaltextrun"/>
                <w:sz w:val="20"/>
                <w:szCs w:val="20"/>
                <w:lang w:val="kk-KZ"/>
              </w:rPr>
              <w:t xml:space="preserve"> теорияларды, тұжырымдамаларды үстірт түсіну/ түсінбеушілік. </w:t>
            </w:r>
            <w:r>
              <w:rPr>
                <w:rStyle w:val="eop"/>
                <w:sz w:val="20"/>
                <w:szCs w:val="20"/>
                <w:lang w:val="kk-KZ"/>
              </w:rPr>
              <w:t>Негізгі дереккөздерге тиісті және орынды сілтемелер (дәйексөздер) берілмейді. </w:t>
            </w:r>
            <w:r w:rsidRPr="00F47D0A">
              <w:rPr>
                <w:rStyle w:val="normaltextrun"/>
                <w:sz w:val="20"/>
                <w:szCs w:val="20"/>
                <w:lang w:val="kk-KZ"/>
              </w:rPr>
              <w:t> </w:t>
            </w:r>
            <w:r w:rsidRPr="00F47D0A">
              <w:rPr>
                <w:rStyle w:val="eop"/>
                <w:sz w:val="20"/>
                <w:szCs w:val="20"/>
                <w:lang w:val="kk-KZ"/>
              </w:rPr>
              <w:t> </w:t>
            </w:r>
          </w:p>
        </w:tc>
      </w:tr>
      <w:tr w:rsidR="00A1352D" w:rsidRPr="002969FB" w14:paraId="42770BB9"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7BE1DF0" w14:textId="77777777" w:rsidR="00A1352D" w:rsidRDefault="009C416A">
            <w:pPr>
              <w:pStyle w:val="paragraph"/>
              <w:spacing w:before="0" w:beforeAutospacing="0" w:after="0" w:afterAutospacing="0"/>
              <w:rPr>
                <w:b/>
                <w:bCs/>
                <w:sz w:val="20"/>
                <w:szCs w:val="20"/>
                <w:lang w:val="kk-KZ"/>
              </w:rPr>
            </w:pPr>
            <w:r>
              <w:rPr>
                <w:rStyle w:val="normaltextrun"/>
                <w:b/>
                <w:bCs/>
                <w:sz w:val="20"/>
                <w:szCs w:val="20"/>
                <w:lang w:val="kk-KZ"/>
              </w:rPr>
              <w:t>Банктік құқық пен құқықтық қатынастардың негізгі мәселелерін ұғынуы</w:t>
            </w:r>
          </w:p>
          <w:p w14:paraId="238F2880" w14:textId="77777777" w:rsidR="00A1352D" w:rsidRDefault="00A1352D">
            <w:pPr>
              <w:pStyle w:val="paragraph"/>
              <w:spacing w:before="0" w:beforeAutospacing="0" w:after="0" w:afterAutospacing="0"/>
              <w:rPr>
                <w:b/>
                <w:bCs/>
                <w:sz w:val="20"/>
                <w:szCs w:val="20"/>
                <w:lang w:val="kk-KZ"/>
              </w:rPr>
            </w:pPr>
          </w:p>
          <w:p w14:paraId="461185B3" w14:textId="77777777" w:rsidR="00A1352D" w:rsidRDefault="00A1352D">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942FDA5" w14:textId="77777777" w:rsidR="00A1352D" w:rsidRDefault="00000000">
            <w:pPr>
              <w:pStyle w:val="paragraph"/>
              <w:spacing w:before="0" w:beforeAutospacing="0" w:after="0" w:afterAutospacing="0"/>
              <w:rPr>
                <w:sz w:val="20"/>
                <w:szCs w:val="20"/>
                <w:lang w:val="kk-KZ"/>
              </w:rPr>
            </w:pPr>
            <w:r>
              <w:rPr>
                <w:rStyle w:val="eop"/>
                <w:sz w:val="20"/>
                <w:szCs w:val="20"/>
                <w:lang w:val="kk-KZ"/>
              </w:rPr>
              <w:t xml:space="preserve">Қазақстан Республикасындағы </w:t>
            </w:r>
            <w:r w:rsidR="00F47D0A">
              <w:rPr>
                <w:rStyle w:val="eop"/>
                <w:sz w:val="20"/>
                <w:szCs w:val="20"/>
                <w:lang w:val="kk-KZ"/>
              </w:rPr>
              <w:t>банктік</w:t>
            </w:r>
            <w:r>
              <w:rPr>
                <w:rStyle w:val="eop"/>
                <w:sz w:val="20"/>
                <w:szCs w:val="20"/>
                <w:lang w:val="kk-KZ"/>
              </w:rPr>
              <w:t xml:space="preserve"> саладағы заңнамаларды салыстыруды жақсы байланыстырады. </w:t>
            </w:r>
          </w:p>
          <w:p w14:paraId="0A095FB6" w14:textId="77777777" w:rsidR="00A1352D" w:rsidRDefault="00000000">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4A98882" w14:textId="77777777" w:rsidR="00A1352D" w:rsidRDefault="00000000">
            <w:pPr>
              <w:pStyle w:val="paragraph"/>
              <w:spacing w:before="0" w:beforeAutospacing="0" w:after="0" w:afterAutospacing="0"/>
              <w:rPr>
                <w:sz w:val="20"/>
                <w:szCs w:val="20"/>
                <w:lang w:val="kk-KZ"/>
              </w:rPr>
            </w:pPr>
            <w:r>
              <w:rPr>
                <w:rStyle w:val="eop"/>
                <w:sz w:val="20"/>
                <w:szCs w:val="20"/>
                <w:lang w:val="kk-KZ"/>
              </w:rPr>
              <w:t xml:space="preserve">Қазақстан Республикасындағы </w:t>
            </w:r>
            <w:r w:rsidR="00F47D0A">
              <w:rPr>
                <w:rStyle w:val="eop"/>
                <w:sz w:val="20"/>
                <w:szCs w:val="20"/>
                <w:lang w:val="kk-KZ"/>
              </w:rPr>
              <w:t xml:space="preserve">банктік </w:t>
            </w:r>
            <w:r>
              <w:rPr>
                <w:rStyle w:val="eop"/>
                <w:sz w:val="20"/>
                <w:szCs w:val="20"/>
                <w:lang w:val="kk-KZ"/>
              </w:rPr>
              <w:t xml:space="preserve">саладағы заңнамаларды салыстыруды байланыстырады. </w:t>
            </w:r>
          </w:p>
          <w:p w14:paraId="16E6B055" w14:textId="77777777" w:rsidR="00A1352D" w:rsidRDefault="00000000">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B075CD6" w14:textId="77777777" w:rsidR="00A1352D" w:rsidRDefault="00000000">
            <w:pPr>
              <w:pStyle w:val="paragraph"/>
              <w:spacing w:before="0" w:beforeAutospacing="0" w:after="0" w:afterAutospacing="0"/>
              <w:rPr>
                <w:sz w:val="20"/>
                <w:szCs w:val="20"/>
                <w:lang w:val="kk-KZ"/>
              </w:rPr>
            </w:pPr>
            <w:r>
              <w:rPr>
                <w:rStyle w:val="eop"/>
                <w:sz w:val="20"/>
                <w:szCs w:val="20"/>
                <w:lang w:val="kk-KZ"/>
              </w:rPr>
              <w:t xml:space="preserve">Қазақстан Республикасындағы </w:t>
            </w:r>
            <w:r w:rsidR="00F47D0A">
              <w:rPr>
                <w:rStyle w:val="eop"/>
                <w:sz w:val="20"/>
                <w:szCs w:val="20"/>
                <w:lang w:val="kk-KZ"/>
              </w:rPr>
              <w:t xml:space="preserve">банктік </w:t>
            </w:r>
            <w:r>
              <w:rPr>
                <w:rStyle w:val="eop"/>
                <w:sz w:val="20"/>
                <w:szCs w:val="20"/>
                <w:lang w:val="kk-KZ"/>
              </w:rPr>
              <w:t>саладағы заңнамаларды</w:t>
            </w:r>
            <w:r>
              <w:rPr>
                <w:sz w:val="20"/>
                <w:szCs w:val="20"/>
                <w:lang w:val="kk-KZ"/>
              </w:rPr>
              <w:t xml:space="preserve"> салыстыруда байланысы шектеулі.</w:t>
            </w:r>
          </w:p>
          <w:p w14:paraId="54813ACF" w14:textId="77777777" w:rsidR="00A1352D" w:rsidRDefault="00000000">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CB9F275" w14:textId="77777777" w:rsidR="00A1352D" w:rsidRDefault="00000000">
            <w:pPr>
              <w:pStyle w:val="paragraph"/>
              <w:spacing w:before="0" w:beforeAutospacing="0" w:after="0" w:afterAutospacing="0"/>
              <w:rPr>
                <w:sz w:val="20"/>
                <w:szCs w:val="20"/>
                <w:lang w:val="kk-KZ"/>
              </w:rPr>
            </w:pPr>
            <w:r>
              <w:rPr>
                <w:rStyle w:val="eop"/>
                <w:sz w:val="20"/>
                <w:szCs w:val="20"/>
                <w:lang w:val="kk-KZ"/>
              </w:rPr>
              <w:t xml:space="preserve">Қазақстан Республикасындағы </w:t>
            </w:r>
            <w:r w:rsidR="00F47D0A">
              <w:rPr>
                <w:rStyle w:val="eop"/>
                <w:sz w:val="20"/>
                <w:szCs w:val="20"/>
                <w:lang w:val="kk-KZ"/>
              </w:rPr>
              <w:t xml:space="preserve">банктік </w:t>
            </w:r>
            <w:r>
              <w:rPr>
                <w:rStyle w:val="eop"/>
                <w:sz w:val="20"/>
                <w:szCs w:val="20"/>
                <w:lang w:val="kk-KZ"/>
              </w:rPr>
              <w:t>саладағы заңнамаларды</w:t>
            </w:r>
            <w:r>
              <w:rPr>
                <w:rStyle w:val="normaltextrun"/>
                <w:sz w:val="20"/>
                <w:szCs w:val="20"/>
                <w:lang w:val="kk-KZ"/>
              </w:rPr>
              <w:t xml:space="preserve"> салыстыруда байланысы шамалы немесе жоқ. </w:t>
            </w:r>
          </w:p>
          <w:p w14:paraId="04977BDA" w14:textId="77777777" w:rsidR="00A1352D" w:rsidRDefault="00000000">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A1352D" w:rsidRPr="002969FB" w14:paraId="123669C3"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099484" w14:textId="77777777" w:rsidR="00A1352D" w:rsidRDefault="00000000">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69383C3" w14:textId="77777777" w:rsidR="00A1352D" w:rsidRDefault="00000000">
            <w:pPr>
              <w:pStyle w:val="paragraph"/>
              <w:spacing w:before="0" w:beforeAutospacing="0" w:after="0" w:afterAutospacing="0"/>
              <w:rPr>
                <w:sz w:val="20"/>
                <w:szCs w:val="20"/>
                <w:lang w:val="kk-KZ"/>
              </w:rPr>
            </w:pPr>
            <w:r>
              <w:rPr>
                <w:rStyle w:val="eop"/>
                <w:sz w:val="20"/>
                <w:szCs w:val="20"/>
                <w:lang w:val="kk-KZ"/>
              </w:rPr>
              <w:t xml:space="preserve">Қазақстанда </w:t>
            </w:r>
            <w:r w:rsidR="00EA309E">
              <w:rPr>
                <w:rStyle w:val="eop"/>
                <w:sz w:val="20"/>
                <w:szCs w:val="20"/>
                <w:lang w:val="kk-KZ"/>
              </w:rPr>
              <w:t xml:space="preserve">банктік </w:t>
            </w:r>
            <w:r>
              <w:rPr>
                <w:rStyle w:val="eop"/>
                <w:sz w:val="20"/>
                <w:szCs w:val="20"/>
                <w:lang w:val="kk-KZ"/>
              </w:rPr>
              <w:t xml:space="preserve">саланы, </w:t>
            </w:r>
            <w:r w:rsidR="00EA309E">
              <w:rPr>
                <w:rStyle w:val="eop"/>
                <w:sz w:val="20"/>
                <w:szCs w:val="20"/>
                <w:lang w:val="kk-KZ"/>
              </w:rPr>
              <w:t xml:space="preserve">банктік </w:t>
            </w:r>
            <w:r>
              <w:rPr>
                <w:rStyle w:val="eop"/>
                <w:sz w:val="20"/>
                <w:szCs w:val="20"/>
                <w:lang w:val="kk-KZ"/>
              </w:rPr>
              <w:t>кәсіпкерлікті арттыру бойынша сауатты саяси және/немесе практикалық ұсынымдар мен ұсыныстар ұсынады.</w:t>
            </w:r>
          </w:p>
          <w:p w14:paraId="2432BAC4" w14:textId="77777777" w:rsidR="00A1352D" w:rsidRDefault="00A1352D">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33AC65" w14:textId="77777777" w:rsidR="00A1352D" w:rsidRDefault="00000000">
            <w:pPr>
              <w:pStyle w:val="paragraph"/>
              <w:spacing w:before="0" w:beforeAutospacing="0" w:after="0" w:afterAutospacing="0"/>
              <w:rPr>
                <w:sz w:val="20"/>
                <w:szCs w:val="20"/>
                <w:lang w:val="kk-KZ"/>
              </w:rPr>
            </w:pPr>
            <w:r>
              <w:rPr>
                <w:rStyle w:val="eop"/>
                <w:sz w:val="20"/>
                <w:szCs w:val="20"/>
                <w:lang w:val="kk-KZ"/>
              </w:rPr>
              <w:t xml:space="preserve">Қазақстанда </w:t>
            </w:r>
            <w:r w:rsidR="00EA309E">
              <w:rPr>
                <w:rStyle w:val="eop"/>
                <w:sz w:val="20"/>
                <w:szCs w:val="20"/>
                <w:lang w:val="kk-KZ"/>
              </w:rPr>
              <w:t xml:space="preserve">банктік </w:t>
            </w:r>
            <w:r>
              <w:rPr>
                <w:rStyle w:val="eop"/>
                <w:sz w:val="20"/>
                <w:szCs w:val="20"/>
                <w:lang w:val="kk-KZ"/>
              </w:rPr>
              <w:t xml:space="preserve">саланы, </w:t>
            </w:r>
            <w:r w:rsidR="00EA309E">
              <w:rPr>
                <w:rStyle w:val="eop"/>
                <w:sz w:val="20"/>
                <w:szCs w:val="20"/>
                <w:lang w:val="kk-KZ"/>
              </w:rPr>
              <w:t xml:space="preserve">банктік </w:t>
            </w:r>
            <w:r>
              <w:rPr>
                <w:rStyle w:val="eop"/>
                <w:sz w:val="20"/>
                <w:szCs w:val="20"/>
                <w:lang w:val="kk-KZ"/>
              </w:rPr>
              <w:t>кәсіпкерлікті арттыру</w:t>
            </w:r>
            <w:r>
              <w:rPr>
                <w:rStyle w:val="normaltextrun"/>
                <w:sz w:val="20"/>
                <w:szCs w:val="20"/>
                <w:lang w:val="kk-KZ"/>
              </w:rPr>
              <w:t xml:space="preserve"> бойынша кейбір саяси және/немесе практикалық ұсынымдарды және ұсыныстарды ұсынады </w:t>
            </w:r>
          </w:p>
          <w:p w14:paraId="5E698B90" w14:textId="77777777" w:rsidR="00A1352D" w:rsidRDefault="00A1352D">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21BEA3C" w14:textId="77777777" w:rsidR="00A1352D" w:rsidRDefault="00000000">
            <w:pPr>
              <w:pStyle w:val="paragraph"/>
              <w:spacing w:before="0" w:beforeAutospacing="0" w:after="0" w:afterAutospacing="0"/>
              <w:rPr>
                <w:sz w:val="20"/>
                <w:szCs w:val="20"/>
                <w:lang w:val="kk-KZ"/>
              </w:rPr>
            </w:pPr>
            <w:r>
              <w:rPr>
                <w:rStyle w:val="eop"/>
                <w:sz w:val="20"/>
                <w:szCs w:val="20"/>
                <w:lang w:val="kk-KZ"/>
              </w:rPr>
              <w:t xml:space="preserve">Қазақстанда </w:t>
            </w:r>
            <w:r w:rsidR="00EA309E">
              <w:rPr>
                <w:rStyle w:val="eop"/>
                <w:sz w:val="20"/>
                <w:szCs w:val="20"/>
                <w:lang w:val="kk-KZ"/>
              </w:rPr>
              <w:t xml:space="preserve">банктік </w:t>
            </w:r>
            <w:r>
              <w:rPr>
                <w:rStyle w:val="eop"/>
                <w:sz w:val="20"/>
                <w:szCs w:val="20"/>
                <w:lang w:val="kk-KZ"/>
              </w:rPr>
              <w:t xml:space="preserve">саланы, </w:t>
            </w:r>
            <w:r w:rsidR="00EA309E">
              <w:rPr>
                <w:rStyle w:val="eop"/>
                <w:sz w:val="20"/>
                <w:szCs w:val="20"/>
                <w:lang w:val="kk-KZ"/>
              </w:rPr>
              <w:t xml:space="preserve">банктік </w:t>
            </w:r>
            <w:r>
              <w:rPr>
                <w:rStyle w:val="eop"/>
                <w:sz w:val="20"/>
                <w:szCs w:val="20"/>
                <w:lang w:val="kk-KZ"/>
              </w:rPr>
              <w:t>кәсіпкерлікті арттыру</w:t>
            </w:r>
            <w:r>
              <w:rPr>
                <w:sz w:val="20"/>
                <w:szCs w:val="20"/>
                <w:lang w:val="kk-KZ"/>
              </w:rPr>
              <w:t xml:space="preserve"> 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3F5A7E2" w14:textId="77777777" w:rsidR="00A1352D" w:rsidRDefault="00000000">
            <w:pPr>
              <w:pStyle w:val="paragraph"/>
              <w:spacing w:before="0" w:beforeAutospacing="0" w:after="0" w:afterAutospacing="0"/>
              <w:rPr>
                <w:sz w:val="20"/>
                <w:szCs w:val="20"/>
                <w:lang w:val="kk-KZ"/>
              </w:rPr>
            </w:pPr>
            <w:r>
              <w:rPr>
                <w:rStyle w:val="eop"/>
                <w:sz w:val="20"/>
                <w:szCs w:val="20"/>
                <w:lang w:val="kk-KZ"/>
              </w:rPr>
              <w:t xml:space="preserve">Қазақстанда </w:t>
            </w:r>
            <w:r w:rsidR="00EA309E">
              <w:rPr>
                <w:rStyle w:val="eop"/>
                <w:sz w:val="20"/>
                <w:szCs w:val="20"/>
                <w:lang w:val="kk-KZ"/>
              </w:rPr>
              <w:t xml:space="preserve">банктік </w:t>
            </w:r>
            <w:r>
              <w:rPr>
                <w:rStyle w:val="eop"/>
                <w:sz w:val="20"/>
                <w:szCs w:val="20"/>
                <w:lang w:val="kk-KZ"/>
              </w:rPr>
              <w:t xml:space="preserve">саланы, </w:t>
            </w:r>
            <w:r w:rsidR="00EA309E">
              <w:rPr>
                <w:rStyle w:val="eop"/>
                <w:sz w:val="20"/>
                <w:szCs w:val="20"/>
                <w:lang w:val="kk-KZ"/>
              </w:rPr>
              <w:t xml:space="preserve">банктік </w:t>
            </w:r>
            <w:r>
              <w:rPr>
                <w:rStyle w:val="eop"/>
                <w:sz w:val="20"/>
                <w:szCs w:val="20"/>
                <w:lang w:val="kk-KZ"/>
              </w:rPr>
              <w:t>кәсіпкерлікті арттыру</w:t>
            </w:r>
            <w:r>
              <w:rPr>
                <w:sz w:val="20"/>
                <w:szCs w:val="20"/>
                <w:lang w:val="kk-KZ"/>
              </w:rPr>
              <w:t xml:space="preserve"> бойынша Саясат пен практикалық ұсынымдар аз немесе мүлдем жоқ немесе өте төмен сападағы ұсынымдар. </w:t>
            </w:r>
          </w:p>
        </w:tc>
      </w:tr>
      <w:tr w:rsidR="00A1352D" w14:paraId="03890599"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C841D74" w14:textId="77777777" w:rsidR="00A1352D" w:rsidRDefault="00000000">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14:paraId="036ACD27" w14:textId="77777777" w:rsidR="00A1352D" w:rsidRDefault="00000000">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4CF4C3" w14:textId="77777777" w:rsidR="00A1352D" w:rsidRDefault="00000000">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14:paraId="2A569B08" w14:textId="77777777" w:rsidR="00A1352D" w:rsidRDefault="00A1352D">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786529A" w14:textId="77777777" w:rsidR="00A1352D" w:rsidRDefault="00000000">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71BCFD6" w14:textId="77777777" w:rsidR="00A1352D" w:rsidRDefault="00000000">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101222D" w14:textId="77777777" w:rsidR="00A1352D" w:rsidRDefault="00000000">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14:paraId="3AA86B9D" w14:textId="77777777" w:rsidR="00A1352D" w:rsidRDefault="00A1352D">
      <w:pPr>
        <w:pStyle w:val="paragraph"/>
        <w:spacing w:before="0" w:beforeAutospacing="0" w:after="0" w:afterAutospacing="0"/>
        <w:jc w:val="both"/>
        <w:rPr>
          <w:sz w:val="20"/>
          <w:szCs w:val="20"/>
        </w:rPr>
      </w:pPr>
    </w:p>
    <w:p w14:paraId="6A35463E" w14:textId="77777777" w:rsidR="00A1352D" w:rsidRDefault="00A1352D">
      <w:pPr>
        <w:pStyle w:val="paragraph"/>
        <w:spacing w:before="0" w:beforeAutospacing="0" w:after="0" w:afterAutospacing="0"/>
        <w:jc w:val="both"/>
        <w:rPr>
          <w:sz w:val="20"/>
          <w:szCs w:val="20"/>
        </w:rPr>
      </w:pPr>
    </w:p>
    <w:sectPr w:rsidR="00A1352D">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A47"/>
    <w:multiLevelType w:val="hybridMultilevel"/>
    <w:tmpl w:val="45845560"/>
    <w:lvl w:ilvl="0" w:tplc="958EF4B0">
      <w:numFmt w:val="none"/>
      <w:lvlText w:val=""/>
      <w:lvlJc w:val="left"/>
      <w:pPr>
        <w:tabs>
          <w:tab w:val="num" w:pos="360"/>
        </w:tabs>
        <w:ind w:left="360" w:hanging="360"/>
      </w:pPr>
    </w:lvl>
    <w:lvl w:ilvl="1" w:tplc="8E98E154">
      <w:numFmt w:val="none"/>
      <w:lvlText w:val=""/>
      <w:lvlJc w:val="left"/>
      <w:pPr>
        <w:tabs>
          <w:tab w:val="num" w:pos="360"/>
        </w:tabs>
        <w:ind w:left="360" w:hanging="360"/>
      </w:pPr>
    </w:lvl>
    <w:lvl w:ilvl="2" w:tplc="EC3EA2BA">
      <w:numFmt w:val="none"/>
      <w:lvlText w:val=""/>
      <w:lvlJc w:val="left"/>
      <w:pPr>
        <w:tabs>
          <w:tab w:val="num" w:pos="360"/>
        </w:tabs>
        <w:ind w:left="360" w:hanging="360"/>
      </w:pPr>
    </w:lvl>
    <w:lvl w:ilvl="3" w:tplc="3A9A7A54">
      <w:numFmt w:val="none"/>
      <w:lvlText w:val=""/>
      <w:lvlJc w:val="left"/>
      <w:pPr>
        <w:tabs>
          <w:tab w:val="num" w:pos="360"/>
        </w:tabs>
        <w:ind w:left="360" w:hanging="360"/>
      </w:pPr>
    </w:lvl>
    <w:lvl w:ilvl="4" w:tplc="6478BC0E">
      <w:numFmt w:val="none"/>
      <w:lvlText w:val=""/>
      <w:lvlJc w:val="left"/>
      <w:pPr>
        <w:tabs>
          <w:tab w:val="num" w:pos="360"/>
        </w:tabs>
        <w:ind w:left="360" w:hanging="360"/>
      </w:pPr>
    </w:lvl>
    <w:lvl w:ilvl="5" w:tplc="E91C9440">
      <w:numFmt w:val="none"/>
      <w:lvlText w:val=""/>
      <w:lvlJc w:val="left"/>
      <w:pPr>
        <w:tabs>
          <w:tab w:val="num" w:pos="360"/>
        </w:tabs>
        <w:ind w:left="360" w:hanging="360"/>
      </w:pPr>
    </w:lvl>
    <w:lvl w:ilvl="6" w:tplc="DE00284A">
      <w:numFmt w:val="none"/>
      <w:lvlText w:val=""/>
      <w:lvlJc w:val="left"/>
      <w:pPr>
        <w:tabs>
          <w:tab w:val="num" w:pos="360"/>
        </w:tabs>
        <w:ind w:left="360" w:hanging="360"/>
      </w:pPr>
    </w:lvl>
    <w:lvl w:ilvl="7" w:tplc="E12CDC3C">
      <w:numFmt w:val="none"/>
      <w:lvlText w:val=""/>
      <w:lvlJc w:val="left"/>
      <w:pPr>
        <w:tabs>
          <w:tab w:val="num" w:pos="360"/>
        </w:tabs>
        <w:ind w:left="360" w:hanging="360"/>
      </w:pPr>
    </w:lvl>
    <w:lvl w:ilvl="8" w:tplc="A4F833FE">
      <w:numFmt w:val="none"/>
      <w:lvlText w:val=""/>
      <w:lvlJc w:val="left"/>
      <w:pPr>
        <w:tabs>
          <w:tab w:val="num" w:pos="360"/>
        </w:tabs>
        <w:ind w:left="360" w:hanging="360"/>
      </w:pPr>
    </w:lvl>
  </w:abstractNum>
  <w:abstractNum w:abstractNumId="1" w15:restartNumberingAfterBreak="0">
    <w:nsid w:val="02FC1AF8"/>
    <w:multiLevelType w:val="hybridMultilevel"/>
    <w:tmpl w:val="BE5EA91C"/>
    <w:name w:val="Нумерованный список 5"/>
    <w:lvl w:ilvl="0" w:tplc="13FC1C94">
      <w:numFmt w:val="bullet"/>
      <w:lvlText w:val=""/>
      <w:lvlJc w:val="left"/>
      <w:pPr>
        <w:ind w:left="360" w:firstLine="0"/>
      </w:pPr>
      <w:rPr>
        <w:rFonts w:ascii="Symbol" w:hAnsi="Symbol"/>
      </w:rPr>
    </w:lvl>
    <w:lvl w:ilvl="1" w:tplc="CBC84FF2">
      <w:numFmt w:val="bullet"/>
      <w:lvlText w:val="o"/>
      <w:lvlJc w:val="left"/>
      <w:pPr>
        <w:ind w:left="1080" w:firstLine="0"/>
      </w:pPr>
      <w:rPr>
        <w:rFonts w:ascii="Courier New" w:hAnsi="Courier New" w:cs="Courier New"/>
      </w:rPr>
    </w:lvl>
    <w:lvl w:ilvl="2" w:tplc="796A7D9E">
      <w:numFmt w:val="bullet"/>
      <w:lvlText w:val=""/>
      <w:lvlJc w:val="left"/>
      <w:pPr>
        <w:ind w:left="1800" w:firstLine="0"/>
      </w:pPr>
      <w:rPr>
        <w:rFonts w:ascii="Wingdings" w:eastAsia="Wingdings" w:hAnsi="Wingdings" w:cs="Wingdings"/>
      </w:rPr>
    </w:lvl>
    <w:lvl w:ilvl="3" w:tplc="7960BE92">
      <w:numFmt w:val="bullet"/>
      <w:lvlText w:val=""/>
      <w:lvlJc w:val="left"/>
      <w:pPr>
        <w:ind w:left="2520" w:firstLine="0"/>
      </w:pPr>
      <w:rPr>
        <w:rFonts w:ascii="Symbol" w:hAnsi="Symbol"/>
      </w:rPr>
    </w:lvl>
    <w:lvl w:ilvl="4" w:tplc="758E6308">
      <w:numFmt w:val="bullet"/>
      <w:lvlText w:val="o"/>
      <w:lvlJc w:val="left"/>
      <w:pPr>
        <w:ind w:left="3240" w:firstLine="0"/>
      </w:pPr>
      <w:rPr>
        <w:rFonts w:ascii="Courier New" w:hAnsi="Courier New" w:cs="Courier New"/>
      </w:rPr>
    </w:lvl>
    <w:lvl w:ilvl="5" w:tplc="9AD08BC0">
      <w:numFmt w:val="bullet"/>
      <w:lvlText w:val=""/>
      <w:lvlJc w:val="left"/>
      <w:pPr>
        <w:ind w:left="3960" w:firstLine="0"/>
      </w:pPr>
      <w:rPr>
        <w:rFonts w:ascii="Wingdings" w:eastAsia="Wingdings" w:hAnsi="Wingdings" w:cs="Wingdings"/>
      </w:rPr>
    </w:lvl>
    <w:lvl w:ilvl="6" w:tplc="CA329F02">
      <w:numFmt w:val="bullet"/>
      <w:lvlText w:val=""/>
      <w:lvlJc w:val="left"/>
      <w:pPr>
        <w:ind w:left="4680" w:firstLine="0"/>
      </w:pPr>
      <w:rPr>
        <w:rFonts w:ascii="Symbol" w:hAnsi="Symbol"/>
      </w:rPr>
    </w:lvl>
    <w:lvl w:ilvl="7" w:tplc="ABBA75D8">
      <w:numFmt w:val="bullet"/>
      <w:lvlText w:val="o"/>
      <w:lvlJc w:val="left"/>
      <w:pPr>
        <w:ind w:left="5400" w:firstLine="0"/>
      </w:pPr>
      <w:rPr>
        <w:rFonts w:ascii="Courier New" w:hAnsi="Courier New" w:cs="Courier New"/>
      </w:rPr>
    </w:lvl>
    <w:lvl w:ilvl="8" w:tplc="4E5445C2">
      <w:numFmt w:val="bullet"/>
      <w:lvlText w:val=""/>
      <w:lvlJc w:val="left"/>
      <w:pPr>
        <w:ind w:left="6120" w:firstLine="0"/>
      </w:pPr>
      <w:rPr>
        <w:rFonts w:ascii="Wingdings" w:eastAsia="Wingdings" w:hAnsi="Wingdings" w:cs="Wingdings"/>
      </w:rPr>
    </w:lvl>
  </w:abstractNum>
  <w:abstractNum w:abstractNumId="2" w15:restartNumberingAfterBreak="0">
    <w:nsid w:val="08210385"/>
    <w:multiLevelType w:val="hybridMultilevel"/>
    <w:tmpl w:val="4966530A"/>
    <w:lvl w:ilvl="0" w:tplc="71100F46">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C020E"/>
    <w:multiLevelType w:val="hybridMultilevel"/>
    <w:tmpl w:val="07801E38"/>
    <w:name w:val="Нумерованный список 2"/>
    <w:lvl w:ilvl="0" w:tplc="942A91B0">
      <w:numFmt w:val="bullet"/>
      <w:lvlText w:val=""/>
      <w:lvlJc w:val="left"/>
      <w:pPr>
        <w:ind w:left="360" w:firstLine="0"/>
      </w:pPr>
      <w:rPr>
        <w:rFonts w:ascii="Symbol" w:hAnsi="Symbol"/>
      </w:rPr>
    </w:lvl>
    <w:lvl w:ilvl="1" w:tplc="9948F600">
      <w:numFmt w:val="bullet"/>
      <w:lvlText w:val="o"/>
      <w:lvlJc w:val="left"/>
      <w:pPr>
        <w:ind w:left="1080" w:firstLine="0"/>
      </w:pPr>
      <w:rPr>
        <w:rFonts w:ascii="Courier New" w:hAnsi="Courier New" w:cs="Courier New"/>
      </w:rPr>
    </w:lvl>
    <w:lvl w:ilvl="2" w:tplc="0AF48A6E">
      <w:numFmt w:val="bullet"/>
      <w:lvlText w:val=""/>
      <w:lvlJc w:val="left"/>
      <w:pPr>
        <w:ind w:left="1800" w:firstLine="0"/>
      </w:pPr>
      <w:rPr>
        <w:rFonts w:ascii="Wingdings" w:eastAsia="Wingdings" w:hAnsi="Wingdings" w:cs="Wingdings"/>
      </w:rPr>
    </w:lvl>
    <w:lvl w:ilvl="3" w:tplc="4086BF08">
      <w:numFmt w:val="bullet"/>
      <w:lvlText w:val=""/>
      <w:lvlJc w:val="left"/>
      <w:pPr>
        <w:ind w:left="2520" w:firstLine="0"/>
      </w:pPr>
      <w:rPr>
        <w:rFonts w:ascii="Symbol" w:hAnsi="Symbol"/>
      </w:rPr>
    </w:lvl>
    <w:lvl w:ilvl="4" w:tplc="1E0C39D4">
      <w:numFmt w:val="bullet"/>
      <w:lvlText w:val="o"/>
      <w:lvlJc w:val="left"/>
      <w:pPr>
        <w:ind w:left="3240" w:firstLine="0"/>
      </w:pPr>
      <w:rPr>
        <w:rFonts w:ascii="Courier New" w:hAnsi="Courier New" w:cs="Courier New"/>
      </w:rPr>
    </w:lvl>
    <w:lvl w:ilvl="5" w:tplc="D4FC4D9A">
      <w:numFmt w:val="bullet"/>
      <w:lvlText w:val=""/>
      <w:lvlJc w:val="left"/>
      <w:pPr>
        <w:ind w:left="3960" w:firstLine="0"/>
      </w:pPr>
      <w:rPr>
        <w:rFonts w:ascii="Wingdings" w:eastAsia="Wingdings" w:hAnsi="Wingdings" w:cs="Wingdings"/>
      </w:rPr>
    </w:lvl>
    <w:lvl w:ilvl="6" w:tplc="8D406E7E">
      <w:numFmt w:val="bullet"/>
      <w:lvlText w:val=""/>
      <w:lvlJc w:val="left"/>
      <w:pPr>
        <w:ind w:left="4680" w:firstLine="0"/>
      </w:pPr>
      <w:rPr>
        <w:rFonts w:ascii="Symbol" w:hAnsi="Symbol"/>
      </w:rPr>
    </w:lvl>
    <w:lvl w:ilvl="7" w:tplc="3F18FD9C">
      <w:numFmt w:val="bullet"/>
      <w:lvlText w:val="o"/>
      <w:lvlJc w:val="left"/>
      <w:pPr>
        <w:ind w:left="5400" w:firstLine="0"/>
      </w:pPr>
      <w:rPr>
        <w:rFonts w:ascii="Courier New" w:hAnsi="Courier New" w:cs="Courier New"/>
      </w:rPr>
    </w:lvl>
    <w:lvl w:ilvl="8" w:tplc="06FAFCBC">
      <w:numFmt w:val="bullet"/>
      <w:lvlText w:val=""/>
      <w:lvlJc w:val="left"/>
      <w:pPr>
        <w:ind w:left="6120" w:firstLine="0"/>
      </w:pPr>
      <w:rPr>
        <w:rFonts w:ascii="Wingdings" w:eastAsia="Wingdings" w:hAnsi="Wingdings" w:cs="Wingdings"/>
      </w:rPr>
    </w:lvl>
  </w:abstractNum>
  <w:abstractNum w:abstractNumId="4" w15:restartNumberingAfterBreak="0">
    <w:nsid w:val="384160FC"/>
    <w:multiLevelType w:val="multilevel"/>
    <w:tmpl w:val="D2D26B6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0"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5" w15:restartNumberingAfterBreak="0">
    <w:nsid w:val="41495E1C"/>
    <w:multiLevelType w:val="hybridMultilevel"/>
    <w:tmpl w:val="23980A46"/>
    <w:name w:val="Нумерованный список 10"/>
    <w:lvl w:ilvl="0" w:tplc="93F80EC2">
      <w:numFmt w:val="bullet"/>
      <w:lvlText w:val=""/>
      <w:lvlJc w:val="left"/>
      <w:pPr>
        <w:ind w:left="360" w:firstLine="0"/>
      </w:pPr>
      <w:rPr>
        <w:rFonts w:ascii="Symbol" w:eastAsia="Times New Roman" w:hAnsi="Symbol" w:cs="Times New Roman"/>
      </w:rPr>
    </w:lvl>
    <w:lvl w:ilvl="1" w:tplc="66206BDA">
      <w:numFmt w:val="bullet"/>
      <w:lvlText w:val="o"/>
      <w:lvlJc w:val="left"/>
      <w:pPr>
        <w:ind w:left="1080" w:firstLine="0"/>
      </w:pPr>
      <w:rPr>
        <w:rFonts w:ascii="Courier New" w:hAnsi="Courier New" w:cs="Courier New"/>
      </w:rPr>
    </w:lvl>
    <w:lvl w:ilvl="2" w:tplc="1E9457B0">
      <w:numFmt w:val="bullet"/>
      <w:lvlText w:val=""/>
      <w:lvlJc w:val="left"/>
      <w:pPr>
        <w:ind w:left="1800" w:firstLine="0"/>
      </w:pPr>
      <w:rPr>
        <w:rFonts w:ascii="Wingdings" w:eastAsia="Wingdings" w:hAnsi="Wingdings" w:cs="Wingdings"/>
      </w:rPr>
    </w:lvl>
    <w:lvl w:ilvl="3" w:tplc="69D8DA1C">
      <w:numFmt w:val="bullet"/>
      <w:lvlText w:val=""/>
      <w:lvlJc w:val="left"/>
      <w:pPr>
        <w:ind w:left="2520" w:firstLine="0"/>
      </w:pPr>
      <w:rPr>
        <w:rFonts w:ascii="Symbol" w:hAnsi="Symbol"/>
      </w:rPr>
    </w:lvl>
    <w:lvl w:ilvl="4" w:tplc="1A4C5F20">
      <w:numFmt w:val="bullet"/>
      <w:lvlText w:val="o"/>
      <w:lvlJc w:val="left"/>
      <w:pPr>
        <w:ind w:left="3240" w:firstLine="0"/>
      </w:pPr>
      <w:rPr>
        <w:rFonts w:ascii="Courier New" w:hAnsi="Courier New" w:cs="Courier New"/>
      </w:rPr>
    </w:lvl>
    <w:lvl w:ilvl="5" w:tplc="D938BCEE">
      <w:numFmt w:val="bullet"/>
      <w:lvlText w:val=""/>
      <w:lvlJc w:val="left"/>
      <w:pPr>
        <w:ind w:left="3960" w:firstLine="0"/>
      </w:pPr>
      <w:rPr>
        <w:rFonts w:ascii="Wingdings" w:eastAsia="Wingdings" w:hAnsi="Wingdings" w:cs="Wingdings"/>
      </w:rPr>
    </w:lvl>
    <w:lvl w:ilvl="6" w:tplc="A7B8BA9A">
      <w:numFmt w:val="bullet"/>
      <w:lvlText w:val=""/>
      <w:lvlJc w:val="left"/>
      <w:pPr>
        <w:ind w:left="4680" w:firstLine="0"/>
      </w:pPr>
      <w:rPr>
        <w:rFonts w:ascii="Symbol" w:hAnsi="Symbol"/>
      </w:rPr>
    </w:lvl>
    <w:lvl w:ilvl="7" w:tplc="49FE0D92">
      <w:numFmt w:val="bullet"/>
      <w:lvlText w:val="o"/>
      <w:lvlJc w:val="left"/>
      <w:pPr>
        <w:ind w:left="5400" w:firstLine="0"/>
      </w:pPr>
      <w:rPr>
        <w:rFonts w:ascii="Courier New" w:hAnsi="Courier New" w:cs="Courier New"/>
      </w:rPr>
    </w:lvl>
    <w:lvl w:ilvl="8" w:tplc="18609E0A">
      <w:numFmt w:val="bullet"/>
      <w:lvlText w:val=""/>
      <w:lvlJc w:val="left"/>
      <w:pPr>
        <w:ind w:left="6120" w:firstLine="0"/>
      </w:pPr>
      <w:rPr>
        <w:rFonts w:ascii="Wingdings" w:eastAsia="Wingdings" w:hAnsi="Wingdings" w:cs="Wingdings"/>
      </w:rPr>
    </w:lvl>
  </w:abstractNum>
  <w:abstractNum w:abstractNumId="6" w15:restartNumberingAfterBreak="0">
    <w:nsid w:val="4B205A96"/>
    <w:multiLevelType w:val="hybridMultilevel"/>
    <w:tmpl w:val="C9E4C0B6"/>
    <w:name w:val="Нумерованный список 6"/>
    <w:lvl w:ilvl="0" w:tplc="92D2F986">
      <w:start w:val="1"/>
      <w:numFmt w:val="decimal"/>
      <w:lvlText w:val="%1."/>
      <w:lvlJc w:val="left"/>
      <w:pPr>
        <w:ind w:left="360" w:firstLine="0"/>
      </w:pPr>
      <w:rPr>
        <w:rFonts w:ascii="Arial" w:eastAsia="Times New Roman" w:hAnsi="Arial" w:cs="Arial"/>
      </w:rPr>
    </w:lvl>
    <w:lvl w:ilvl="1" w:tplc="28769DAE">
      <w:start w:val="1"/>
      <w:numFmt w:val="lowerLetter"/>
      <w:lvlText w:val="%2."/>
      <w:lvlJc w:val="left"/>
      <w:pPr>
        <w:ind w:left="1080" w:firstLine="0"/>
      </w:pPr>
    </w:lvl>
    <w:lvl w:ilvl="2" w:tplc="C7CA0AB6">
      <w:start w:val="1"/>
      <w:numFmt w:val="lowerRoman"/>
      <w:lvlText w:val="%3."/>
      <w:lvlJc w:val="left"/>
      <w:pPr>
        <w:ind w:left="1980" w:firstLine="0"/>
      </w:pPr>
    </w:lvl>
    <w:lvl w:ilvl="3" w:tplc="3DC8A736">
      <w:start w:val="1"/>
      <w:numFmt w:val="decimal"/>
      <w:lvlText w:val="%4."/>
      <w:lvlJc w:val="left"/>
      <w:pPr>
        <w:ind w:left="2520" w:firstLine="0"/>
      </w:pPr>
    </w:lvl>
    <w:lvl w:ilvl="4" w:tplc="2CD695C6">
      <w:start w:val="1"/>
      <w:numFmt w:val="lowerLetter"/>
      <w:lvlText w:val="%5."/>
      <w:lvlJc w:val="left"/>
      <w:pPr>
        <w:ind w:left="3240" w:firstLine="0"/>
      </w:pPr>
    </w:lvl>
    <w:lvl w:ilvl="5" w:tplc="653AC958">
      <w:start w:val="1"/>
      <w:numFmt w:val="lowerRoman"/>
      <w:lvlText w:val="%6."/>
      <w:lvlJc w:val="left"/>
      <w:pPr>
        <w:ind w:left="4140" w:firstLine="0"/>
      </w:pPr>
    </w:lvl>
    <w:lvl w:ilvl="6" w:tplc="AC025DC2">
      <w:start w:val="1"/>
      <w:numFmt w:val="decimal"/>
      <w:lvlText w:val="%7."/>
      <w:lvlJc w:val="left"/>
      <w:pPr>
        <w:ind w:left="4680" w:firstLine="0"/>
      </w:pPr>
    </w:lvl>
    <w:lvl w:ilvl="7" w:tplc="6834302E">
      <w:start w:val="1"/>
      <w:numFmt w:val="lowerLetter"/>
      <w:lvlText w:val="%8."/>
      <w:lvlJc w:val="left"/>
      <w:pPr>
        <w:ind w:left="5400" w:firstLine="0"/>
      </w:pPr>
    </w:lvl>
    <w:lvl w:ilvl="8" w:tplc="A42A6978">
      <w:start w:val="1"/>
      <w:numFmt w:val="lowerRoman"/>
      <w:lvlText w:val="%9."/>
      <w:lvlJc w:val="left"/>
      <w:pPr>
        <w:ind w:left="6300" w:firstLine="0"/>
      </w:pPr>
    </w:lvl>
  </w:abstractNum>
  <w:abstractNum w:abstractNumId="7" w15:restartNumberingAfterBreak="0">
    <w:nsid w:val="5CFA2B75"/>
    <w:multiLevelType w:val="hybridMultilevel"/>
    <w:tmpl w:val="A0CE819C"/>
    <w:name w:val="Нумерованный список 9"/>
    <w:lvl w:ilvl="0" w:tplc="AC20F4CA">
      <w:numFmt w:val="bullet"/>
      <w:lvlText w:val=""/>
      <w:lvlJc w:val="left"/>
      <w:pPr>
        <w:ind w:left="1080" w:firstLine="0"/>
      </w:pPr>
      <w:rPr>
        <w:rFonts w:ascii="Symbol" w:hAnsi="Symbol"/>
      </w:rPr>
    </w:lvl>
    <w:lvl w:ilvl="1" w:tplc="98B4E1A4">
      <w:numFmt w:val="bullet"/>
      <w:lvlText w:val="o"/>
      <w:lvlJc w:val="left"/>
      <w:pPr>
        <w:ind w:left="1800" w:firstLine="0"/>
      </w:pPr>
      <w:rPr>
        <w:rFonts w:ascii="Courier New" w:hAnsi="Courier New" w:cs="Courier New"/>
      </w:rPr>
    </w:lvl>
    <w:lvl w:ilvl="2" w:tplc="EC16CF74">
      <w:numFmt w:val="bullet"/>
      <w:lvlText w:val=""/>
      <w:lvlJc w:val="left"/>
      <w:pPr>
        <w:ind w:left="2520" w:firstLine="0"/>
      </w:pPr>
      <w:rPr>
        <w:rFonts w:ascii="Wingdings" w:eastAsia="Wingdings" w:hAnsi="Wingdings" w:cs="Wingdings"/>
      </w:rPr>
    </w:lvl>
    <w:lvl w:ilvl="3" w:tplc="1BBC7904">
      <w:numFmt w:val="bullet"/>
      <w:lvlText w:val=""/>
      <w:lvlJc w:val="left"/>
      <w:pPr>
        <w:ind w:left="3240" w:firstLine="0"/>
      </w:pPr>
      <w:rPr>
        <w:rFonts w:ascii="Symbol" w:hAnsi="Symbol"/>
      </w:rPr>
    </w:lvl>
    <w:lvl w:ilvl="4" w:tplc="F06E591A">
      <w:numFmt w:val="bullet"/>
      <w:lvlText w:val="o"/>
      <w:lvlJc w:val="left"/>
      <w:pPr>
        <w:ind w:left="3960" w:firstLine="0"/>
      </w:pPr>
      <w:rPr>
        <w:rFonts w:ascii="Courier New" w:hAnsi="Courier New" w:cs="Courier New"/>
      </w:rPr>
    </w:lvl>
    <w:lvl w:ilvl="5" w:tplc="BCE63576">
      <w:numFmt w:val="bullet"/>
      <w:lvlText w:val=""/>
      <w:lvlJc w:val="left"/>
      <w:pPr>
        <w:ind w:left="4680" w:firstLine="0"/>
      </w:pPr>
      <w:rPr>
        <w:rFonts w:ascii="Wingdings" w:eastAsia="Wingdings" w:hAnsi="Wingdings" w:cs="Wingdings"/>
      </w:rPr>
    </w:lvl>
    <w:lvl w:ilvl="6" w:tplc="7B86389E">
      <w:numFmt w:val="bullet"/>
      <w:lvlText w:val=""/>
      <w:lvlJc w:val="left"/>
      <w:pPr>
        <w:ind w:left="5400" w:firstLine="0"/>
      </w:pPr>
      <w:rPr>
        <w:rFonts w:ascii="Symbol" w:hAnsi="Symbol"/>
      </w:rPr>
    </w:lvl>
    <w:lvl w:ilvl="7" w:tplc="67940D76">
      <w:numFmt w:val="bullet"/>
      <w:lvlText w:val="o"/>
      <w:lvlJc w:val="left"/>
      <w:pPr>
        <w:ind w:left="6120" w:firstLine="0"/>
      </w:pPr>
      <w:rPr>
        <w:rFonts w:ascii="Courier New" w:hAnsi="Courier New" w:cs="Courier New"/>
      </w:rPr>
    </w:lvl>
    <w:lvl w:ilvl="8" w:tplc="CF00B2C6">
      <w:numFmt w:val="bullet"/>
      <w:lvlText w:val=""/>
      <w:lvlJc w:val="left"/>
      <w:pPr>
        <w:ind w:left="6840" w:firstLine="0"/>
      </w:pPr>
      <w:rPr>
        <w:rFonts w:ascii="Wingdings" w:eastAsia="Wingdings" w:hAnsi="Wingdings" w:cs="Wingdings"/>
      </w:rPr>
    </w:lvl>
  </w:abstractNum>
  <w:abstractNum w:abstractNumId="8" w15:restartNumberingAfterBreak="0">
    <w:nsid w:val="5F494F8C"/>
    <w:multiLevelType w:val="hybridMultilevel"/>
    <w:tmpl w:val="C784AE9C"/>
    <w:name w:val="Нумерованный список 4"/>
    <w:lvl w:ilvl="0" w:tplc="0B1A5D7C">
      <w:numFmt w:val="bullet"/>
      <w:lvlText w:val=""/>
      <w:lvlJc w:val="left"/>
      <w:pPr>
        <w:ind w:left="360" w:firstLine="0"/>
      </w:pPr>
      <w:rPr>
        <w:rFonts w:ascii="Symbol" w:hAnsi="Symbol"/>
      </w:rPr>
    </w:lvl>
    <w:lvl w:ilvl="1" w:tplc="E9CA6BEC">
      <w:start w:val="1"/>
      <w:numFmt w:val="decimal"/>
      <w:lvlText w:val="%2."/>
      <w:lvlJc w:val="left"/>
      <w:pPr>
        <w:ind w:left="1080" w:firstLine="0"/>
      </w:pPr>
    </w:lvl>
    <w:lvl w:ilvl="2" w:tplc="D6F4F9B6">
      <w:start w:val="1"/>
      <w:numFmt w:val="lowerRoman"/>
      <w:lvlText w:val="%3."/>
      <w:lvlJc w:val="left"/>
      <w:pPr>
        <w:ind w:left="1980" w:firstLine="0"/>
      </w:pPr>
    </w:lvl>
    <w:lvl w:ilvl="3" w:tplc="7F42854A">
      <w:start w:val="1"/>
      <w:numFmt w:val="decimal"/>
      <w:lvlText w:val="%4."/>
      <w:lvlJc w:val="left"/>
      <w:pPr>
        <w:ind w:left="2520" w:firstLine="0"/>
      </w:pPr>
    </w:lvl>
    <w:lvl w:ilvl="4" w:tplc="D136B45C">
      <w:start w:val="1"/>
      <w:numFmt w:val="lowerLetter"/>
      <w:lvlText w:val="%5."/>
      <w:lvlJc w:val="left"/>
      <w:pPr>
        <w:ind w:left="3240" w:firstLine="0"/>
      </w:pPr>
    </w:lvl>
    <w:lvl w:ilvl="5" w:tplc="E21CE38E">
      <w:start w:val="1"/>
      <w:numFmt w:val="lowerRoman"/>
      <w:lvlText w:val="%6."/>
      <w:lvlJc w:val="left"/>
      <w:pPr>
        <w:ind w:left="4140" w:firstLine="0"/>
      </w:pPr>
    </w:lvl>
    <w:lvl w:ilvl="6" w:tplc="41328E82">
      <w:start w:val="1"/>
      <w:numFmt w:val="decimal"/>
      <w:lvlText w:val="%7."/>
      <w:lvlJc w:val="left"/>
      <w:pPr>
        <w:ind w:left="4680" w:firstLine="0"/>
      </w:pPr>
    </w:lvl>
    <w:lvl w:ilvl="7" w:tplc="98E61B66">
      <w:start w:val="1"/>
      <w:numFmt w:val="lowerLetter"/>
      <w:lvlText w:val="%8."/>
      <w:lvlJc w:val="left"/>
      <w:pPr>
        <w:ind w:left="5400" w:firstLine="0"/>
      </w:pPr>
    </w:lvl>
    <w:lvl w:ilvl="8" w:tplc="941A12C2">
      <w:start w:val="1"/>
      <w:numFmt w:val="lowerRoman"/>
      <w:lvlText w:val="%9."/>
      <w:lvlJc w:val="left"/>
      <w:pPr>
        <w:ind w:left="6300" w:firstLine="0"/>
      </w:pPr>
    </w:lvl>
  </w:abstractNum>
  <w:abstractNum w:abstractNumId="9" w15:restartNumberingAfterBreak="0">
    <w:nsid w:val="636E4BFB"/>
    <w:multiLevelType w:val="hybridMultilevel"/>
    <w:tmpl w:val="369C8558"/>
    <w:name w:val="Нумерованный список 7"/>
    <w:lvl w:ilvl="0" w:tplc="F718D538">
      <w:start w:val="1"/>
      <w:numFmt w:val="decimal"/>
      <w:lvlText w:val="%1."/>
      <w:lvlJc w:val="left"/>
      <w:pPr>
        <w:ind w:left="360" w:firstLine="0"/>
      </w:pPr>
      <w:rPr>
        <w:b w:val="0"/>
        <w:color w:val="000000"/>
      </w:rPr>
    </w:lvl>
    <w:lvl w:ilvl="1" w:tplc="48EE584A">
      <w:start w:val="1"/>
      <w:numFmt w:val="lowerLetter"/>
      <w:lvlText w:val="%2."/>
      <w:lvlJc w:val="left"/>
      <w:pPr>
        <w:ind w:left="1080" w:firstLine="0"/>
      </w:pPr>
    </w:lvl>
    <w:lvl w:ilvl="2" w:tplc="76AE5466">
      <w:start w:val="1"/>
      <w:numFmt w:val="lowerRoman"/>
      <w:lvlText w:val="%3."/>
      <w:lvlJc w:val="left"/>
      <w:pPr>
        <w:ind w:left="1980" w:firstLine="0"/>
      </w:pPr>
    </w:lvl>
    <w:lvl w:ilvl="3" w:tplc="2CC4BE02">
      <w:start w:val="1"/>
      <w:numFmt w:val="decimal"/>
      <w:lvlText w:val="%4."/>
      <w:lvlJc w:val="left"/>
      <w:pPr>
        <w:ind w:left="2520" w:firstLine="0"/>
      </w:pPr>
    </w:lvl>
    <w:lvl w:ilvl="4" w:tplc="0BB6C022">
      <w:start w:val="1"/>
      <w:numFmt w:val="lowerLetter"/>
      <w:lvlText w:val="%5."/>
      <w:lvlJc w:val="left"/>
      <w:pPr>
        <w:ind w:left="3240" w:firstLine="0"/>
      </w:pPr>
    </w:lvl>
    <w:lvl w:ilvl="5" w:tplc="585416CC">
      <w:start w:val="1"/>
      <w:numFmt w:val="lowerRoman"/>
      <w:lvlText w:val="%6."/>
      <w:lvlJc w:val="left"/>
      <w:pPr>
        <w:ind w:left="4140" w:firstLine="0"/>
      </w:pPr>
    </w:lvl>
    <w:lvl w:ilvl="6" w:tplc="131C9D00">
      <w:start w:val="1"/>
      <w:numFmt w:val="decimal"/>
      <w:lvlText w:val="%7."/>
      <w:lvlJc w:val="left"/>
      <w:pPr>
        <w:ind w:left="4680" w:firstLine="0"/>
      </w:pPr>
    </w:lvl>
    <w:lvl w:ilvl="7" w:tplc="83909C82">
      <w:start w:val="1"/>
      <w:numFmt w:val="lowerLetter"/>
      <w:lvlText w:val="%8."/>
      <w:lvlJc w:val="left"/>
      <w:pPr>
        <w:ind w:left="5400" w:firstLine="0"/>
      </w:pPr>
    </w:lvl>
    <w:lvl w:ilvl="8" w:tplc="B4828FEC">
      <w:start w:val="1"/>
      <w:numFmt w:val="lowerRoman"/>
      <w:lvlText w:val="%9."/>
      <w:lvlJc w:val="left"/>
      <w:pPr>
        <w:ind w:left="6300" w:firstLine="0"/>
      </w:pPr>
    </w:lvl>
  </w:abstractNum>
  <w:abstractNum w:abstractNumId="10" w15:restartNumberingAfterBreak="0">
    <w:nsid w:val="65DD1673"/>
    <w:multiLevelType w:val="hybridMultilevel"/>
    <w:tmpl w:val="EE1E83CE"/>
    <w:name w:val="Нумерованный список 3"/>
    <w:lvl w:ilvl="0" w:tplc="FFCAAB7C">
      <w:numFmt w:val="bullet"/>
      <w:lvlText w:val=""/>
      <w:lvlJc w:val="left"/>
      <w:pPr>
        <w:ind w:left="360" w:firstLine="0"/>
      </w:pPr>
      <w:rPr>
        <w:rFonts w:ascii="Symbol" w:hAnsi="Symbol"/>
      </w:rPr>
    </w:lvl>
    <w:lvl w:ilvl="1" w:tplc="506CCF6A">
      <w:numFmt w:val="bullet"/>
      <w:lvlText w:val="o"/>
      <w:lvlJc w:val="left"/>
      <w:pPr>
        <w:ind w:left="1080" w:firstLine="0"/>
      </w:pPr>
      <w:rPr>
        <w:rFonts w:ascii="Courier New" w:hAnsi="Courier New" w:cs="Courier New"/>
      </w:rPr>
    </w:lvl>
    <w:lvl w:ilvl="2" w:tplc="9E98BB28">
      <w:numFmt w:val="bullet"/>
      <w:lvlText w:val=""/>
      <w:lvlJc w:val="left"/>
      <w:pPr>
        <w:ind w:left="1800" w:firstLine="0"/>
      </w:pPr>
      <w:rPr>
        <w:rFonts w:ascii="Wingdings" w:eastAsia="Wingdings" w:hAnsi="Wingdings" w:cs="Wingdings"/>
      </w:rPr>
    </w:lvl>
    <w:lvl w:ilvl="3" w:tplc="8C5296C4">
      <w:numFmt w:val="bullet"/>
      <w:lvlText w:val=""/>
      <w:lvlJc w:val="left"/>
      <w:pPr>
        <w:ind w:left="2520" w:firstLine="0"/>
      </w:pPr>
      <w:rPr>
        <w:rFonts w:ascii="Symbol" w:hAnsi="Symbol"/>
      </w:rPr>
    </w:lvl>
    <w:lvl w:ilvl="4" w:tplc="5C46458E">
      <w:numFmt w:val="bullet"/>
      <w:lvlText w:val="o"/>
      <w:lvlJc w:val="left"/>
      <w:pPr>
        <w:ind w:left="3240" w:firstLine="0"/>
      </w:pPr>
      <w:rPr>
        <w:rFonts w:ascii="Courier New" w:hAnsi="Courier New" w:cs="Courier New"/>
      </w:rPr>
    </w:lvl>
    <w:lvl w:ilvl="5" w:tplc="C53E7886">
      <w:numFmt w:val="bullet"/>
      <w:lvlText w:val=""/>
      <w:lvlJc w:val="left"/>
      <w:pPr>
        <w:ind w:left="3960" w:firstLine="0"/>
      </w:pPr>
      <w:rPr>
        <w:rFonts w:ascii="Wingdings" w:eastAsia="Wingdings" w:hAnsi="Wingdings" w:cs="Wingdings"/>
      </w:rPr>
    </w:lvl>
    <w:lvl w:ilvl="6" w:tplc="3CC0F826">
      <w:numFmt w:val="bullet"/>
      <w:lvlText w:val=""/>
      <w:lvlJc w:val="left"/>
      <w:pPr>
        <w:ind w:left="4680" w:firstLine="0"/>
      </w:pPr>
      <w:rPr>
        <w:rFonts w:ascii="Symbol" w:hAnsi="Symbol"/>
      </w:rPr>
    </w:lvl>
    <w:lvl w:ilvl="7" w:tplc="5D0E7B18">
      <w:numFmt w:val="bullet"/>
      <w:lvlText w:val="o"/>
      <w:lvlJc w:val="left"/>
      <w:pPr>
        <w:ind w:left="5400" w:firstLine="0"/>
      </w:pPr>
      <w:rPr>
        <w:rFonts w:ascii="Courier New" w:hAnsi="Courier New" w:cs="Courier New"/>
      </w:rPr>
    </w:lvl>
    <w:lvl w:ilvl="8" w:tplc="E5129B3E">
      <w:numFmt w:val="bullet"/>
      <w:lvlText w:val=""/>
      <w:lvlJc w:val="left"/>
      <w:pPr>
        <w:ind w:left="6120" w:firstLine="0"/>
      </w:pPr>
      <w:rPr>
        <w:rFonts w:ascii="Wingdings" w:eastAsia="Wingdings" w:hAnsi="Wingdings" w:cs="Wingdings"/>
      </w:rPr>
    </w:lvl>
  </w:abstractNum>
  <w:abstractNum w:abstractNumId="11" w15:restartNumberingAfterBreak="0">
    <w:nsid w:val="73F25CC0"/>
    <w:multiLevelType w:val="hybridMultilevel"/>
    <w:tmpl w:val="D826E5EC"/>
    <w:name w:val="Нумерованный список 8"/>
    <w:lvl w:ilvl="0" w:tplc="4D5AF430">
      <w:start w:val="1"/>
      <w:numFmt w:val="decimal"/>
      <w:lvlText w:val="%1."/>
      <w:lvlJc w:val="left"/>
      <w:pPr>
        <w:ind w:left="360" w:firstLine="0"/>
      </w:pPr>
      <w:rPr>
        <w:color w:val="auto"/>
        <w:sz w:val="20"/>
      </w:rPr>
    </w:lvl>
    <w:lvl w:ilvl="1" w:tplc="A08ED278">
      <w:start w:val="1"/>
      <w:numFmt w:val="lowerLetter"/>
      <w:lvlText w:val="%2."/>
      <w:lvlJc w:val="left"/>
      <w:pPr>
        <w:ind w:left="1080" w:firstLine="0"/>
      </w:pPr>
    </w:lvl>
    <w:lvl w:ilvl="2" w:tplc="C1FEBFF8">
      <w:start w:val="1"/>
      <w:numFmt w:val="lowerRoman"/>
      <w:lvlText w:val="%3."/>
      <w:lvlJc w:val="left"/>
      <w:pPr>
        <w:ind w:left="1980" w:firstLine="0"/>
      </w:pPr>
    </w:lvl>
    <w:lvl w:ilvl="3" w:tplc="41B2CE10">
      <w:start w:val="1"/>
      <w:numFmt w:val="decimal"/>
      <w:lvlText w:val="%4."/>
      <w:lvlJc w:val="left"/>
      <w:pPr>
        <w:ind w:left="2520" w:firstLine="0"/>
      </w:pPr>
    </w:lvl>
    <w:lvl w:ilvl="4" w:tplc="B7BEA62A">
      <w:start w:val="1"/>
      <w:numFmt w:val="lowerLetter"/>
      <w:lvlText w:val="%5."/>
      <w:lvlJc w:val="left"/>
      <w:pPr>
        <w:ind w:left="3240" w:firstLine="0"/>
      </w:pPr>
    </w:lvl>
    <w:lvl w:ilvl="5" w:tplc="1C2E6DB6">
      <w:start w:val="1"/>
      <w:numFmt w:val="lowerRoman"/>
      <w:lvlText w:val="%6."/>
      <w:lvlJc w:val="left"/>
      <w:pPr>
        <w:ind w:left="4140" w:firstLine="0"/>
      </w:pPr>
    </w:lvl>
    <w:lvl w:ilvl="6" w:tplc="5A5297BC">
      <w:start w:val="1"/>
      <w:numFmt w:val="decimal"/>
      <w:lvlText w:val="%7."/>
      <w:lvlJc w:val="left"/>
      <w:pPr>
        <w:ind w:left="4680" w:firstLine="0"/>
      </w:pPr>
    </w:lvl>
    <w:lvl w:ilvl="7" w:tplc="B1DCFAFA">
      <w:start w:val="1"/>
      <w:numFmt w:val="lowerLetter"/>
      <w:lvlText w:val="%8."/>
      <w:lvlJc w:val="left"/>
      <w:pPr>
        <w:ind w:left="5400" w:firstLine="0"/>
      </w:pPr>
    </w:lvl>
    <w:lvl w:ilvl="8" w:tplc="01209E98">
      <w:start w:val="1"/>
      <w:numFmt w:val="lowerRoman"/>
      <w:lvlText w:val="%9."/>
      <w:lvlJc w:val="left"/>
      <w:pPr>
        <w:ind w:left="6300" w:firstLine="0"/>
      </w:pPr>
    </w:lvl>
  </w:abstractNum>
  <w:num w:numId="1" w16cid:durableId="1548033364">
    <w:abstractNumId w:val="4"/>
  </w:num>
  <w:num w:numId="2" w16cid:durableId="114180626">
    <w:abstractNumId w:val="3"/>
  </w:num>
  <w:num w:numId="3" w16cid:durableId="1503860928">
    <w:abstractNumId w:val="10"/>
  </w:num>
  <w:num w:numId="4" w16cid:durableId="1033649122">
    <w:abstractNumId w:val="8"/>
  </w:num>
  <w:num w:numId="5" w16cid:durableId="865170546">
    <w:abstractNumId w:val="1"/>
  </w:num>
  <w:num w:numId="6" w16cid:durableId="1509174407">
    <w:abstractNumId w:val="6"/>
  </w:num>
  <w:num w:numId="7" w16cid:durableId="1196846663">
    <w:abstractNumId w:val="9"/>
  </w:num>
  <w:num w:numId="8" w16cid:durableId="1626736856">
    <w:abstractNumId w:val="11"/>
  </w:num>
  <w:num w:numId="9" w16cid:durableId="890337719">
    <w:abstractNumId w:val="7"/>
  </w:num>
  <w:num w:numId="10" w16cid:durableId="750933562">
    <w:abstractNumId w:val="5"/>
  </w:num>
  <w:num w:numId="11" w16cid:durableId="1353216312">
    <w:abstractNumId w:val="0"/>
  </w:num>
  <w:num w:numId="12" w16cid:durableId="404498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2D"/>
    <w:rsid w:val="000A7E92"/>
    <w:rsid w:val="000C1FF4"/>
    <w:rsid w:val="001B39CA"/>
    <w:rsid w:val="001F189C"/>
    <w:rsid w:val="00225838"/>
    <w:rsid w:val="0028060C"/>
    <w:rsid w:val="002969FB"/>
    <w:rsid w:val="00361CB0"/>
    <w:rsid w:val="004353C2"/>
    <w:rsid w:val="00447FBF"/>
    <w:rsid w:val="004E3B8A"/>
    <w:rsid w:val="00505DDA"/>
    <w:rsid w:val="005176F9"/>
    <w:rsid w:val="005A27E2"/>
    <w:rsid w:val="005B29C1"/>
    <w:rsid w:val="0062737E"/>
    <w:rsid w:val="00733FE5"/>
    <w:rsid w:val="007463C6"/>
    <w:rsid w:val="00785B5F"/>
    <w:rsid w:val="007A41D8"/>
    <w:rsid w:val="00821D60"/>
    <w:rsid w:val="00843015"/>
    <w:rsid w:val="00931DE3"/>
    <w:rsid w:val="00956EC8"/>
    <w:rsid w:val="00966ABE"/>
    <w:rsid w:val="009C416A"/>
    <w:rsid w:val="00A1352D"/>
    <w:rsid w:val="00A4132D"/>
    <w:rsid w:val="00BC527E"/>
    <w:rsid w:val="00CA6D5B"/>
    <w:rsid w:val="00CE2A47"/>
    <w:rsid w:val="00D6167A"/>
    <w:rsid w:val="00D733B6"/>
    <w:rsid w:val="00DC247D"/>
    <w:rsid w:val="00E1355D"/>
    <w:rsid w:val="00E33BF6"/>
    <w:rsid w:val="00EA309E"/>
    <w:rsid w:val="00EC4D05"/>
    <w:rsid w:val="00F16D57"/>
    <w:rsid w:val="00F4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3C75"/>
  <w15:docId w15:val="{6CDC798A-A3FA-4F43-A7D4-83058857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spacing w:before="100" w:beforeAutospacing="1" w:after="100" w:afterAutospacing="1"/>
    </w:pPr>
    <w:rPr>
      <w:lang w:eastAsia="ru-RU"/>
    </w:r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Balloon Text"/>
    <w:basedOn w:val="a"/>
    <w:qFormat/>
    <w:rPr>
      <w:rFonts w:ascii="Segoe UI" w:hAnsi="Segoe UI" w:cs="Segoe UI"/>
      <w:sz w:val="18"/>
      <w:szCs w:val="18"/>
    </w:rPr>
  </w:style>
  <w:style w:type="paragraph" w:styleId="a6">
    <w:name w:val="header"/>
    <w:basedOn w:val="a"/>
    <w:qFormat/>
    <w:pPr>
      <w:tabs>
        <w:tab w:val="center" w:pos="4677"/>
        <w:tab w:val="right" w:pos="9355"/>
      </w:tabs>
    </w:pPr>
  </w:style>
  <w:style w:type="paragraph" w:styleId="a7">
    <w:name w:val="footer"/>
    <w:basedOn w:val="a"/>
    <w:qFormat/>
    <w:pPr>
      <w:tabs>
        <w:tab w:val="center" w:pos="4677"/>
        <w:tab w:val="right" w:pos="9355"/>
      </w:tabs>
    </w:pPr>
  </w:style>
  <w:style w:type="paragraph" w:styleId="a8">
    <w:name w:val="List Paragraph"/>
    <w:basedOn w:val="a"/>
    <w:qFormat/>
    <w:pPr>
      <w:ind w:left="720"/>
      <w:contextualSpacing/>
    </w:pPr>
  </w:style>
  <w:style w:type="paragraph" w:styleId="a9">
    <w:name w:val="Normal (Web)"/>
    <w:basedOn w:val="a"/>
    <w:qFormat/>
    <w:pPr>
      <w:spacing w:before="100" w:beforeAutospacing="1" w:after="100" w:afterAutospacing="1"/>
    </w:pPr>
    <w:rPr>
      <w:lang w:eastAsia="ru-RU"/>
    </w:rPr>
  </w:style>
  <w:style w:type="paragraph" w:customStyle="1" w:styleId="TableParagraph">
    <w:name w:val="Table Paragraph"/>
    <w:basedOn w:val="a"/>
    <w:qFormat/>
    <w:pPr>
      <w:widowControl w:val="0"/>
    </w:pPr>
    <w:rPr>
      <w:sz w:val="22"/>
      <w:szCs w:val="22"/>
      <w:lang w:val="kk-KZ"/>
    </w:rPr>
  </w:style>
  <w:style w:type="paragraph" w:styleId="aa">
    <w:name w:val="No Spacing"/>
    <w:qFormat/>
    <w:rPr>
      <w:rFonts w:eastAsia="Arial Unicode MS" w:cs="Arial Unicode MS"/>
      <w:color w:val="000000"/>
      <w:u w:color="000000"/>
      <w:lang w:eastAsia="ru-RU"/>
    </w:rPr>
  </w:style>
  <w:style w:type="character" w:customStyle="1" w:styleId="ab">
    <w:name w:val="Текст выноски Знак"/>
    <w:basedOn w:val="a0"/>
    <w:rPr>
      <w:rFonts w:ascii="Segoe UI" w:hAnsi="Segoe UI" w:cs="Segoe UI"/>
      <w:sz w:val="18"/>
      <w:szCs w:val="18"/>
    </w:rPr>
  </w:style>
  <w:style w:type="character" w:styleId="ac">
    <w:name w:val="Hyperlink"/>
    <w:rPr>
      <w:rFonts w:cs="Times New Roman"/>
      <w:color w:val="auto"/>
      <w:u w:val="none"/>
    </w:rPr>
  </w:style>
  <w:style w:type="character" w:customStyle="1" w:styleId="ad">
    <w:name w:val="Верхний колонтитул Знак"/>
    <w:basedOn w:val="a0"/>
  </w:style>
  <w:style w:type="character" w:customStyle="1" w:styleId="ae">
    <w:name w:val="Нижний колонтитул Знак"/>
    <w:basedOn w:val="a0"/>
  </w:style>
  <w:style w:type="character" w:customStyle="1" w:styleId="af">
    <w:name w:val="Абзац списка Знак"/>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rPr>
      <w:sz w:val="20"/>
      <w:szCs w:val="20"/>
    </w:rPr>
    <w:tblPr>
      <w:tblStyleRowBandSize w:val="1"/>
      <w:tblStyleColBandSize w:val="1"/>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styleId="aff1">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 w:type="character" w:styleId="aff2">
    <w:name w:val="Unresolved Mention"/>
    <w:basedOn w:val="a0"/>
    <w:uiPriority w:val="99"/>
    <w:semiHidden/>
    <w:unhideWhenUsed/>
    <w:rsid w:val="004E3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20596">
      <w:bodyDiv w:val="1"/>
      <w:marLeft w:val="0"/>
      <w:marRight w:val="0"/>
      <w:marTop w:val="0"/>
      <w:marBottom w:val="0"/>
      <w:divBdr>
        <w:top w:val="none" w:sz="0" w:space="0" w:color="auto"/>
        <w:left w:val="none" w:sz="0" w:space="0" w:color="auto"/>
        <w:bottom w:val="none" w:sz="0" w:space="0" w:color="auto"/>
        <w:right w:val="none" w:sz="0" w:space="0" w:color="auto"/>
      </w:divBdr>
    </w:div>
    <w:div w:id="664280543">
      <w:bodyDiv w:val="1"/>
      <w:marLeft w:val="0"/>
      <w:marRight w:val="0"/>
      <w:marTop w:val="0"/>
      <w:marBottom w:val="0"/>
      <w:divBdr>
        <w:top w:val="none" w:sz="0" w:space="0" w:color="auto"/>
        <w:left w:val="none" w:sz="0" w:space="0" w:color="auto"/>
        <w:bottom w:val="none" w:sz="0" w:space="0" w:color="auto"/>
        <w:right w:val="none" w:sz="0" w:space="0" w:color="auto"/>
      </w:divBdr>
    </w:div>
    <w:div w:id="751511954">
      <w:bodyDiv w:val="1"/>
      <w:marLeft w:val="0"/>
      <w:marRight w:val="0"/>
      <w:marTop w:val="0"/>
      <w:marBottom w:val="0"/>
      <w:divBdr>
        <w:top w:val="none" w:sz="0" w:space="0" w:color="auto"/>
        <w:left w:val="none" w:sz="0" w:space="0" w:color="auto"/>
        <w:bottom w:val="none" w:sz="0" w:space="0" w:color="auto"/>
        <w:right w:val="none" w:sz="0" w:space="0" w:color="auto"/>
      </w:divBdr>
    </w:div>
    <w:div w:id="771974354">
      <w:bodyDiv w:val="1"/>
      <w:marLeft w:val="0"/>
      <w:marRight w:val="0"/>
      <w:marTop w:val="0"/>
      <w:marBottom w:val="0"/>
      <w:divBdr>
        <w:top w:val="none" w:sz="0" w:space="0" w:color="auto"/>
        <w:left w:val="none" w:sz="0" w:space="0" w:color="auto"/>
        <w:bottom w:val="none" w:sz="0" w:space="0" w:color="auto"/>
        <w:right w:val="none" w:sz="0" w:space="0" w:color="auto"/>
      </w:divBdr>
    </w:div>
    <w:div w:id="1054081677">
      <w:bodyDiv w:val="1"/>
      <w:marLeft w:val="0"/>
      <w:marRight w:val="0"/>
      <w:marTop w:val="0"/>
      <w:marBottom w:val="0"/>
      <w:divBdr>
        <w:top w:val="none" w:sz="0" w:space="0" w:color="auto"/>
        <w:left w:val="none" w:sz="0" w:space="0" w:color="auto"/>
        <w:bottom w:val="none" w:sz="0" w:space="0" w:color="auto"/>
        <w:right w:val="none" w:sz="0" w:space="0" w:color="auto"/>
      </w:divBdr>
    </w:div>
    <w:div w:id="1099177495">
      <w:bodyDiv w:val="1"/>
      <w:marLeft w:val="0"/>
      <w:marRight w:val="0"/>
      <w:marTop w:val="0"/>
      <w:marBottom w:val="0"/>
      <w:divBdr>
        <w:top w:val="none" w:sz="0" w:space="0" w:color="auto"/>
        <w:left w:val="none" w:sz="0" w:space="0" w:color="auto"/>
        <w:bottom w:val="none" w:sz="0" w:space="0" w:color="auto"/>
        <w:right w:val="none" w:sz="0" w:space="0" w:color="auto"/>
      </w:divBdr>
    </w:div>
    <w:div w:id="1408965651">
      <w:bodyDiv w:val="1"/>
      <w:marLeft w:val="0"/>
      <w:marRight w:val="0"/>
      <w:marTop w:val="0"/>
      <w:marBottom w:val="0"/>
      <w:divBdr>
        <w:top w:val="none" w:sz="0" w:space="0" w:color="auto"/>
        <w:left w:val="none" w:sz="0" w:space="0" w:color="auto"/>
        <w:bottom w:val="none" w:sz="0" w:space="0" w:color="auto"/>
        <w:right w:val="none" w:sz="0" w:space="0" w:color="auto"/>
      </w:divBdr>
    </w:div>
    <w:div w:id="1454253948">
      <w:bodyDiv w:val="1"/>
      <w:marLeft w:val="0"/>
      <w:marRight w:val="0"/>
      <w:marTop w:val="0"/>
      <w:marBottom w:val="0"/>
      <w:divBdr>
        <w:top w:val="none" w:sz="0" w:space="0" w:color="auto"/>
        <w:left w:val="none" w:sz="0" w:space="0" w:color="auto"/>
        <w:bottom w:val="none" w:sz="0" w:space="0" w:color="auto"/>
        <w:right w:val="none" w:sz="0" w:space="0" w:color="auto"/>
      </w:divBdr>
    </w:div>
    <w:div w:id="1492405418">
      <w:bodyDiv w:val="1"/>
      <w:marLeft w:val="0"/>
      <w:marRight w:val="0"/>
      <w:marTop w:val="0"/>
      <w:marBottom w:val="0"/>
      <w:divBdr>
        <w:top w:val="none" w:sz="0" w:space="0" w:color="auto"/>
        <w:left w:val="none" w:sz="0" w:space="0" w:color="auto"/>
        <w:bottom w:val="none" w:sz="0" w:space="0" w:color="auto"/>
        <w:right w:val="none" w:sz="0" w:space="0" w:color="auto"/>
      </w:divBdr>
    </w:div>
    <w:div w:id="1592354399">
      <w:bodyDiv w:val="1"/>
      <w:marLeft w:val="0"/>
      <w:marRight w:val="0"/>
      <w:marTop w:val="0"/>
      <w:marBottom w:val="0"/>
      <w:divBdr>
        <w:top w:val="none" w:sz="0" w:space="0" w:color="auto"/>
        <w:left w:val="none" w:sz="0" w:space="0" w:color="auto"/>
        <w:bottom w:val="none" w:sz="0" w:space="0" w:color="auto"/>
        <w:right w:val="none" w:sz="0" w:space="0" w:color="auto"/>
      </w:divBdr>
    </w:div>
    <w:div w:id="1671133810">
      <w:bodyDiv w:val="1"/>
      <w:marLeft w:val="0"/>
      <w:marRight w:val="0"/>
      <w:marTop w:val="0"/>
      <w:marBottom w:val="0"/>
      <w:divBdr>
        <w:top w:val="none" w:sz="0" w:space="0" w:color="auto"/>
        <w:left w:val="none" w:sz="0" w:space="0" w:color="auto"/>
        <w:bottom w:val="none" w:sz="0" w:space="0" w:color="auto"/>
        <w:right w:val="none" w:sz="0" w:space="0" w:color="auto"/>
      </w:divBdr>
    </w:div>
    <w:div w:id="167217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_kalymbek@mail.ru" TargetMode="External"/><Relationship Id="rId3" Type="http://schemas.openxmlformats.org/officeDocument/2006/relationships/styles" Target="styles.xml"/><Relationship Id="rId7" Type="http://schemas.openxmlformats.org/officeDocument/2006/relationships/hyperlink" Target="https://blog.agrokebety.com/ponyatiye-agrarnogo-pra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_kalymbek@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99CC6-D4BD-433C-8CB9-DA93CC3A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3193</Words>
  <Characters>18205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Бахманова Карлыгаш</cp:lastModifiedBy>
  <cp:revision>5</cp:revision>
  <cp:lastPrinted>2023-06-26T06:36:00Z</cp:lastPrinted>
  <dcterms:created xsi:type="dcterms:W3CDTF">2023-07-04T11:00:00Z</dcterms:created>
  <dcterms:modified xsi:type="dcterms:W3CDTF">2023-07-05T06:23:00Z</dcterms:modified>
</cp:coreProperties>
</file>